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0AF" w:rsidRDefault="00C230AF" w:rsidP="00C230AF">
      <w:pPr>
        <w:spacing w:after="0" w:line="240" w:lineRule="auto"/>
        <w:jc w:val="center"/>
        <w:rPr>
          <w:rFonts w:ascii="Times New Roman" w:eastAsia="Times New Roman" w:hAnsi="Times New Roman" w:cs="Times New Roman"/>
          <w:b/>
          <w:color w:val="000000"/>
          <w:lang w:val="ru-RU" w:eastAsia="ru-RU"/>
        </w:rPr>
      </w:pPr>
      <w:bookmarkStart w:id="0" w:name="block-4485679"/>
    </w:p>
    <w:p w:rsidR="00C230AF" w:rsidRDefault="00C230AF" w:rsidP="00C230AF">
      <w:pPr>
        <w:spacing w:after="0" w:line="240" w:lineRule="auto"/>
        <w:jc w:val="center"/>
        <w:rPr>
          <w:rFonts w:ascii="Times New Roman" w:eastAsia="Times New Roman" w:hAnsi="Times New Roman" w:cs="Times New Roman"/>
          <w:b/>
          <w:color w:val="000000"/>
          <w:lang w:val="ru-RU" w:eastAsia="ru-RU"/>
        </w:rPr>
      </w:pPr>
    </w:p>
    <w:p w:rsidR="00C230AF" w:rsidRPr="00C230AF" w:rsidRDefault="00C230AF" w:rsidP="00C230AF">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МИНИСТЕРСТВО ПРОСВЕЩЕНИЯ РОССИЙСКОЙ ФЕДЕРАЦИИ</w:t>
      </w:r>
    </w:p>
    <w:p w:rsidR="00C230AF" w:rsidRPr="00C230AF" w:rsidRDefault="00C230AF" w:rsidP="00C230AF">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w:t>
      </w:r>
      <w:bookmarkStart w:id="1" w:name="694815cf-492f-440d-93e7-b47390348c58"/>
      <w:r w:rsidRPr="00C230AF">
        <w:rPr>
          <w:rFonts w:ascii="Times New Roman" w:eastAsia="Times New Roman" w:hAnsi="Times New Roman" w:cs="Times New Roman"/>
          <w:b/>
          <w:color w:val="000000"/>
          <w:lang w:val="ru-RU" w:eastAsia="ru-RU"/>
        </w:rPr>
        <w:t>Министерство образования Оренбургской области</w:t>
      </w:r>
      <w:bookmarkEnd w:id="1"/>
      <w:r w:rsidRPr="00C230AF">
        <w:rPr>
          <w:rFonts w:ascii="Times New Roman" w:eastAsia="Times New Roman" w:hAnsi="Times New Roman" w:cs="Times New Roman"/>
          <w:b/>
          <w:color w:val="000000"/>
          <w:lang w:val="ru-RU" w:eastAsia="ru-RU"/>
        </w:rPr>
        <w:t xml:space="preserve">‌‌ </w:t>
      </w:r>
    </w:p>
    <w:p w:rsidR="00C230AF" w:rsidRPr="00C230AF" w:rsidRDefault="00C230AF" w:rsidP="00C230AF">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w:t>
      </w:r>
      <w:bookmarkStart w:id="2" w:name="cc400770-307d-4b40-adaa-396407dad0f1"/>
      <w:r w:rsidRPr="00C230AF">
        <w:rPr>
          <w:rFonts w:ascii="Times New Roman" w:eastAsia="Times New Roman" w:hAnsi="Times New Roman" w:cs="Times New Roman"/>
          <w:b/>
          <w:color w:val="000000"/>
          <w:lang w:val="ru-RU" w:eastAsia="ru-RU"/>
        </w:rPr>
        <w:t>Управление образования г. Орска</w:t>
      </w:r>
      <w:bookmarkEnd w:id="2"/>
      <w:r w:rsidRPr="00C230AF">
        <w:rPr>
          <w:rFonts w:ascii="Times New Roman" w:eastAsia="Times New Roman" w:hAnsi="Times New Roman" w:cs="Times New Roman"/>
          <w:b/>
          <w:color w:val="000000"/>
          <w:lang w:val="ru-RU" w:eastAsia="ru-RU"/>
        </w:rPr>
        <w:t>‌</w:t>
      </w:r>
      <w:r w:rsidRPr="00C230AF">
        <w:rPr>
          <w:rFonts w:ascii="Times New Roman" w:eastAsia="Times New Roman" w:hAnsi="Times New Roman" w:cs="Times New Roman"/>
          <w:color w:val="000000"/>
          <w:lang w:val="ru-RU" w:eastAsia="ru-RU"/>
        </w:rPr>
        <w:t>​</w:t>
      </w:r>
    </w:p>
    <w:p w:rsidR="00C230AF" w:rsidRPr="00C230AF" w:rsidRDefault="00C230AF" w:rsidP="00C230AF">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МОАУ "СОШ № 6 г. Орска"</w:t>
      </w:r>
    </w:p>
    <w:p w:rsidR="00C230AF" w:rsidRPr="00C230AF" w:rsidRDefault="00C230AF" w:rsidP="00C230AF">
      <w:pPr>
        <w:spacing w:after="0" w:line="240" w:lineRule="auto"/>
        <w:rPr>
          <w:rFonts w:ascii="Times New Roman" w:eastAsia="Times New Roman" w:hAnsi="Times New Roman" w:cs="Times New Roman"/>
          <w:lang w:val="ru-RU" w:eastAsia="ru-RU"/>
        </w:rPr>
      </w:pPr>
    </w:p>
    <w:p w:rsidR="00C230AF" w:rsidRPr="00C230AF" w:rsidRDefault="00C230AF" w:rsidP="00C230AF">
      <w:pPr>
        <w:spacing w:after="0" w:line="240" w:lineRule="auto"/>
        <w:rPr>
          <w:rFonts w:ascii="Times New Roman" w:eastAsia="Times New Roman" w:hAnsi="Times New Roman" w:cs="Times New Roman"/>
          <w:lang w:val="ru-RU" w:eastAsia="ru-RU"/>
        </w:rPr>
      </w:pPr>
    </w:p>
    <w:p w:rsidR="00C230AF" w:rsidRPr="00C230AF" w:rsidRDefault="00C230AF" w:rsidP="00C230AF">
      <w:pPr>
        <w:spacing w:after="0" w:line="240" w:lineRule="auto"/>
        <w:rPr>
          <w:rFonts w:ascii="Times New Roman" w:eastAsia="Times New Roman" w:hAnsi="Times New Roman" w:cs="Times New Roman"/>
          <w:lang w:val="ru-RU" w:eastAsia="ru-RU"/>
        </w:rPr>
      </w:pPr>
    </w:p>
    <w:p w:rsidR="00C230AF" w:rsidRPr="00C230AF" w:rsidRDefault="00C230AF" w:rsidP="00C230AF">
      <w:pPr>
        <w:spacing w:after="0" w:line="240" w:lineRule="auto"/>
        <w:rPr>
          <w:rFonts w:ascii="Times New Roman" w:eastAsia="Times New Roman" w:hAnsi="Times New Roman" w:cs="Times New Roman"/>
          <w:lang w:val="ru-RU" w:eastAsia="ru-RU"/>
        </w:rPr>
      </w:pPr>
    </w:p>
    <w:tbl>
      <w:tblPr>
        <w:tblW w:w="10273" w:type="dxa"/>
        <w:jc w:val="center"/>
        <w:tblInd w:w="-270" w:type="dxa"/>
        <w:tblLook w:val="04A0" w:firstRow="1" w:lastRow="0" w:firstColumn="1" w:lastColumn="0" w:noHBand="0" w:noVBand="1"/>
      </w:tblPr>
      <w:tblGrid>
        <w:gridCol w:w="3423"/>
        <w:gridCol w:w="3425"/>
        <w:gridCol w:w="3425"/>
      </w:tblGrid>
      <w:tr w:rsidR="00C230AF" w:rsidRPr="00C230AF" w:rsidTr="00C230AF">
        <w:trPr>
          <w:trHeight w:val="2508"/>
          <w:jc w:val="center"/>
        </w:trPr>
        <w:tc>
          <w:tcPr>
            <w:tcW w:w="3423" w:type="dxa"/>
          </w:tcPr>
          <w:p w:rsidR="00C230AF" w:rsidRPr="00C230AF" w:rsidRDefault="00C230AF" w:rsidP="00C230AF">
            <w:pPr>
              <w:autoSpaceDE w:val="0"/>
              <w:autoSpaceDN w:val="0"/>
              <w:spacing w:after="0" w:line="240" w:lineRule="auto"/>
              <w:jc w:val="both"/>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РАССМОТРЕНО</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Методическим объединением учителей</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Руководитель МО</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________________________ </w:t>
            </w:r>
          </w:p>
          <w:p w:rsidR="00C230AF" w:rsidRPr="00C230AF" w:rsidRDefault="00C230AF" w:rsidP="00C230AF">
            <w:pPr>
              <w:autoSpaceDE w:val="0"/>
              <w:autoSpaceDN w:val="0"/>
              <w:spacing w:after="0" w:line="240" w:lineRule="auto"/>
              <w:jc w:val="right"/>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Чурилина С. В.</w:t>
            </w:r>
          </w:p>
          <w:p w:rsidR="00C230AF" w:rsidRPr="00C230AF" w:rsidRDefault="00C230AF" w:rsidP="00C230AF">
            <w:pPr>
              <w:autoSpaceDE w:val="0"/>
              <w:autoSpaceDN w:val="0"/>
              <w:spacing w:after="0" w:line="240" w:lineRule="auto"/>
              <w:ind w:left="189" w:hanging="189"/>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Протокол № от «25» августа 2023г.  </w:t>
            </w:r>
          </w:p>
        </w:tc>
        <w:tc>
          <w:tcPr>
            <w:tcW w:w="3425" w:type="dxa"/>
          </w:tcPr>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СОГЛАСОВАНО</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Заместитель директора по УВР</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________________________ </w:t>
            </w:r>
          </w:p>
          <w:p w:rsidR="00C230AF" w:rsidRPr="00C230AF" w:rsidRDefault="00C230AF" w:rsidP="00C230AF">
            <w:pPr>
              <w:autoSpaceDE w:val="0"/>
              <w:autoSpaceDN w:val="0"/>
              <w:spacing w:after="0" w:line="240" w:lineRule="auto"/>
              <w:jc w:val="right"/>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Культасова А. А.</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Протокол № от «25» августа     </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2023 г.</w:t>
            </w:r>
          </w:p>
          <w:p w:rsidR="00C230AF" w:rsidRPr="00C230AF" w:rsidRDefault="00C230AF" w:rsidP="00C230AF">
            <w:pPr>
              <w:autoSpaceDE w:val="0"/>
              <w:autoSpaceDN w:val="0"/>
              <w:spacing w:after="0" w:line="240" w:lineRule="auto"/>
              <w:jc w:val="both"/>
              <w:rPr>
                <w:rFonts w:ascii="Times New Roman" w:eastAsia="Times New Roman" w:hAnsi="Times New Roman" w:cs="Times New Roman"/>
                <w:color w:val="000000"/>
                <w:lang w:val="ru-RU" w:eastAsia="ru-RU"/>
              </w:rPr>
            </w:pPr>
          </w:p>
        </w:tc>
        <w:tc>
          <w:tcPr>
            <w:tcW w:w="3425" w:type="dxa"/>
          </w:tcPr>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УТВЕРЖДЕНО</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Директор</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________________________ </w:t>
            </w:r>
          </w:p>
          <w:p w:rsidR="00C230AF" w:rsidRPr="00C230AF" w:rsidRDefault="00C230AF" w:rsidP="00C230AF">
            <w:pPr>
              <w:autoSpaceDE w:val="0"/>
              <w:autoSpaceDN w:val="0"/>
              <w:spacing w:after="0" w:line="240" w:lineRule="auto"/>
              <w:jc w:val="right"/>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Новикова Т. А.</w:t>
            </w:r>
          </w:p>
          <w:p w:rsidR="00C230AF" w:rsidRPr="00C230AF" w:rsidRDefault="00C230AF" w:rsidP="00C230AF">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Приказ № от «30» августа 2023 г.</w:t>
            </w:r>
          </w:p>
          <w:p w:rsidR="00C230AF" w:rsidRPr="00C230AF" w:rsidRDefault="00C230AF" w:rsidP="00C230AF">
            <w:pPr>
              <w:autoSpaceDE w:val="0"/>
              <w:autoSpaceDN w:val="0"/>
              <w:spacing w:after="0" w:line="240" w:lineRule="auto"/>
              <w:jc w:val="both"/>
              <w:rPr>
                <w:rFonts w:ascii="Times New Roman" w:eastAsia="Times New Roman" w:hAnsi="Times New Roman" w:cs="Times New Roman"/>
                <w:color w:val="000000"/>
                <w:lang w:val="ru-RU" w:eastAsia="ru-RU"/>
              </w:rPr>
            </w:pPr>
          </w:p>
        </w:tc>
      </w:tr>
    </w:tbl>
    <w:p w:rsidR="007C1B61" w:rsidRPr="00C230AF" w:rsidRDefault="007C1B61">
      <w:pPr>
        <w:spacing w:after="0"/>
        <w:ind w:left="120"/>
        <w:rPr>
          <w:lang w:val="ru-RU"/>
        </w:rPr>
      </w:pPr>
    </w:p>
    <w:p w:rsidR="007C1B61" w:rsidRPr="00C230AF" w:rsidRDefault="00C230AF">
      <w:pPr>
        <w:spacing w:after="0"/>
        <w:ind w:left="120"/>
        <w:rPr>
          <w:lang w:val="ru-RU"/>
        </w:rPr>
      </w:pPr>
      <w:r w:rsidRPr="00C230AF">
        <w:rPr>
          <w:rFonts w:ascii="Times New Roman" w:hAnsi="Times New Roman"/>
          <w:color w:val="000000"/>
          <w:sz w:val="28"/>
          <w:lang w:val="ru-RU"/>
        </w:rPr>
        <w:t>‌</w:t>
      </w:r>
    </w:p>
    <w:p w:rsidR="007C1B61" w:rsidRPr="00C230AF" w:rsidRDefault="007C1B61">
      <w:pPr>
        <w:spacing w:after="0"/>
        <w:ind w:left="120"/>
        <w:rPr>
          <w:lang w:val="ru-RU"/>
        </w:rPr>
      </w:pPr>
    </w:p>
    <w:p w:rsidR="007C1B61" w:rsidRPr="00C230AF" w:rsidRDefault="007C1B61">
      <w:pPr>
        <w:spacing w:after="0"/>
        <w:ind w:left="120"/>
        <w:rPr>
          <w:lang w:val="ru-RU"/>
        </w:rPr>
      </w:pPr>
    </w:p>
    <w:p w:rsidR="007C1B61" w:rsidRPr="00C230AF" w:rsidRDefault="007C1B61">
      <w:pPr>
        <w:spacing w:after="0"/>
        <w:ind w:left="120"/>
        <w:rPr>
          <w:lang w:val="ru-RU"/>
        </w:rPr>
      </w:pPr>
    </w:p>
    <w:p w:rsidR="007C1B61" w:rsidRPr="00C230AF" w:rsidRDefault="00C230AF">
      <w:pPr>
        <w:spacing w:after="0" w:line="408" w:lineRule="auto"/>
        <w:ind w:left="120"/>
        <w:jc w:val="center"/>
        <w:rPr>
          <w:lang w:val="ru-RU"/>
        </w:rPr>
      </w:pPr>
      <w:r w:rsidRPr="00C230AF">
        <w:rPr>
          <w:rFonts w:ascii="Times New Roman" w:hAnsi="Times New Roman"/>
          <w:b/>
          <w:color w:val="000000"/>
          <w:sz w:val="28"/>
          <w:lang w:val="ru-RU"/>
        </w:rPr>
        <w:t>РАБОЧАЯ ПРОГРАММА</w:t>
      </w:r>
    </w:p>
    <w:p w:rsidR="007C1B61" w:rsidRPr="00C230AF" w:rsidRDefault="00C230AF">
      <w:pPr>
        <w:spacing w:after="0" w:line="408" w:lineRule="auto"/>
        <w:ind w:left="120"/>
        <w:jc w:val="center"/>
        <w:rPr>
          <w:lang w:val="ru-RU"/>
        </w:rPr>
      </w:pPr>
      <w:r w:rsidRPr="00C230AF">
        <w:rPr>
          <w:rFonts w:ascii="Times New Roman" w:hAnsi="Times New Roman"/>
          <w:color w:val="000000"/>
          <w:sz w:val="28"/>
          <w:lang w:val="ru-RU"/>
        </w:rPr>
        <w:t>(</w:t>
      </w:r>
      <w:r>
        <w:rPr>
          <w:rFonts w:ascii="Times New Roman" w:hAnsi="Times New Roman"/>
          <w:color w:val="000000"/>
          <w:sz w:val="28"/>
        </w:rPr>
        <w:t>ID</w:t>
      </w:r>
      <w:r w:rsidRPr="00C230AF">
        <w:rPr>
          <w:rFonts w:ascii="Times New Roman" w:hAnsi="Times New Roman"/>
          <w:color w:val="000000"/>
          <w:sz w:val="28"/>
          <w:lang w:val="ru-RU"/>
        </w:rPr>
        <w:t xml:space="preserve"> 635676)</w:t>
      </w:r>
    </w:p>
    <w:p w:rsidR="007C1B61" w:rsidRPr="00C230AF" w:rsidRDefault="007C1B61">
      <w:pPr>
        <w:spacing w:after="0"/>
        <w:ind w:left="120"/>
        <w:jc w:val="center"/>
        <w:rPr>
          <w:lang w:val="ru-RU"/>
        </w:rPr>
      </w:pPr>
    </w:p>
    <w:p w:rsidR="007C1B61" w:rsidRPr="00C230AF" w:rsidRDefault="00C230AF">
      <w:pPr>
        <w:spacing w:after="0" w:line="408" w:lineRule="auto"/>
        <w:ind w:left="120"/>
        <w:jc w:val="center"/>
        <w:rPr>
          <w:lang w:val="ru-RU"/>
        </w:rPr>
      </w:pPr>
      <w:r w:rsidRPr="00C230AF">
        <w:rPr>
          <w:rFonts w:ascii="Times New Roman" w:hAnsi="Times New Roman"/>
          <w:b/>
          <w:color w:val="000000"/>
          <w:sz w:val="28"/>
          <w:lang w:val="ru-RU"/>
        </w:rPr>
        <w:t>учебного предмета «Математика»</w:t>
      </w:r>
    </w:p>
    <w:p w:rsidR="007C1B61" w:rsidRPr="00C230AF" w:rsidRDefault="00C230AF">
      <w:pPr>
        <w:spacing w:after="0" w:line="408" w:lineRule="auto"/>
        <w:ind w:left="120"/>
        <w:jc w:val="center"/>
        <w:rPr>
          <w:lang w:val="ru-RU"/>
        </w:rPr>
      </w:pPr>
      <w:r w:rsidRPr="00C230AF">
        <w:rPr>
          <w:rFonts w:ascii="Times New Roman" w:hAnsi="Times New Roman"/>
          <w:color w:val="000000"/>
          <w:sz w:val="28"/>
          <w:lang w:val="ru-RU"/>
        </w:rPr>
        <w:t>для обучающихся 1</w:t>
      </w:r>
      <w:r w:rsidRPr="00C230AF">
        <w:rPr>
          <w:rFonts w:ascii="Calibri" w:hAnsi="Calibri"/>
          <w:color w:val="000000"/>
          <w:sz w:val="28"/>
          <w:lang w:val="ru-RU"/>
        </w:rPr>
        <w:t xml:space="preserve">– </w:t>
      </w:r>
      <w:r w:rsidRPr="00C230AF">
        <w:rPr>
          <w:rFonts w:ascii="Times New Roman" w:hAnsi="Times New Roman"/>
          <w:color w:val="000000"/>
          <w:sz w:val="28"/>
          <w:lang w:val="ru-RU"/>
        </w:rPr>
        <w:t>4 классов</w:t>
      </w: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7C1B61">
      <w:pPr>
        <w:spacing w:after="0"/>
        <w:ind w:left="120"/>
        <w:jc w:val="center"/>
        <w:rPr>
          <w:lang w:val="ru-RU"/>
        </w:rPr>
      </w:pPr>
    </w:p>
    <w:p w:rsidR="007C1B61" w:rsidRPr="00C230AF" w:rsidRDefault="00C230AF">
      <w:pPr>
        <w:spacing w:after="0"/>
        <w:ind w:left="120"/>
        <w:jc w:val="center"/>
        <w:rPr>
          <w:lang w:val="ru-RU"/>
        </w:rPr>
      </w:pPr>
      <w:r w:rsidRPr="00C230AF">
        <w:rPr>
          <w:rFonts w:ascii="Times New Roman" w:hAnsi="Times New Roman"/>
          <w:color w:val="000000"/>
          <w:sz w:val="28"/>
          <w:lang w:val="ru-RU"/>
        </w:rPr>
        <w:t>​</w:t>
      </w:r>
      <w:bookmarkStart w:id="3" w:name="6efb4b3f-b311-4243-8bdc-9c68fbe3f27d"/>
      <w:r w:rsidRPr="00C230AF">
        <w:rPr>
          <w:rFonts w:ascii="Times New Roman" w:hAnsi="Times New Roman"/>
          <w:b/>
          <w:color w:val="000000"/>
          <w:sz w:val="28"/>
          <w:lang w:val="ru-RU"/>
        </w:rPr>
        <w:t>Орск, 2023</w:t>
      </w:r>
      <w:bookmarkEnd w:id="3"/>
      <w:r w:rsidRPr="00C230AF">
        <w:rPr>
          <w:rFonts w:ascii="Times New Roman" w:hAnsi="Times New Roman"/>
          <w:b/>
          <w:color w:val="000000"/>
          <w:sz w:val="28"/>
          <w:lang w:val="ru-RU"/>
        </w:rPr>
        <w:t>‌ ‌</w:t>
      </w:r>
      <w:r w:rsidRPr="00C230AF">
        <w:rPr>
          <w:rFonts w:ascii="Times New Roman" w:hAnsi="Times New Roman"/>
          <w:color w:val="000000"/>
          <w:sz w:val="28"/>
          <w:lang w:val="ru-RU"/>
        </w:rPr>
        <w:t>​</w:t>
      </w:r>
    </w:p>
    <w:p w:rsidR="007C1B61" w:rsidRPr="00C230AF" w:rsidRDefault="007C1B61">
      <w:pPr>
        <w:spacing w:after="0"/>
        <w:ind w:left="120"/>
        <w:rPr>
          <w:lang w:val="ru-RU"/>
        </w:rPr>
      </w:pPr>
    </w:p>
    <w:p w:rsidR="007C1B61" w:rsidRPr="00C230AF" w:rsidRDefault="007C1B61">
      <w:pPr>
        <w:rPr>
          <w:lang w:val="ru-RU"/>
        </w:rPr>
        <w:sectPr w:rsidR="007C1B61" w:rsidRPr="00C230AF" w:rsidSect="00BE7479">
          <w:footerReference w:type="default" r:id="rId8"/>
          <w:pgSz w:w="11906" w:h="16383"/>
          <w:pgMar w:top="1134" w:right="850" w:bottom="1134" w:left="1701" w:header="720" w:footer="720" w:gutter="0"/>
          <w:cols w:space="720"/>
          <w:titlePg/>
          <w:docGrid w:linePitch="299"/>
        </w:sectPr>
      </w:pPr>
    </w:p>
    <w:p w:rsidR="00C230AF" w:rsidRDefault="00C230AF">
      <w:pPr>
        <w:spacing w:after="0" w:line="264" w:lineRule="auto"/>
        <w:ind w:left="120"/>
        <w:jc w:val="both"/>
        <w:rPr>
          <w:rFonts w:ascii="Times New Roman" w:hAnsi="Times New Roman" w:cs="Times New Roman"/>
          <w:b/>
          <w:color w:val="000000"/>
          <w:lang w:val="ru-RU"/>
        </w:rPr>
      </w:pPr>
      <w:bookmarkStart w:id="4" w:name="block-4485681"/>
      <w:bookmarkEnd w:id="0"/>
    </w:p>
    <w:p w:rsidR="00C230AF" w:rsidRDefault="00C230AF">
      <w:pPr>
        <w:spacing w:after="0" w:line="264" w:lineRule="auto"/>
        <w:ind w:left="120"/>
        <w:jc w:val="both"/>
        <w:rPr>
          <w:rFonts w:ascii="Times New Roman" w:hAnsi="Times New Roman" w:cs="Times New Roman"/>
          <w:b/>
          <w:color w:val="000000"/>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lastRenderedPageBreak/>
        <w:t>ПОЯСНИТЕЛЬНАЯ ЗАПИСКА</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меньше», «равно</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неравно», «порядок»), смысла арифметических действий, зависимостей (работа, движение, продолжительность события);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w:t>
      </w:r>
      <w:bookmarkStart w:id="5" w:name="bc284a2b-8dc7-47b2-bec2-e0e566c832dd"/>
      <w:r w:rsidRPr="00C230AF">
        <w:rPr>
          <w:rFonts w:ascii="Times New Roman" w:hAnsi="Times New Roman" w:cs="Times New Roman"/>
          <w:color w:val="00000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C230AF">
        <w:rPr>
          <w:rFonts w:ascii="Times New Roman" w:hAnsi="Times New Roman" w:cs="Times New Roman"/>
          <w:color w:val="000000"/>
          <w:lang w:val="ru-RU"/>
        </w:rPr>
        <w:t>‌‌</w:t>
      </w:r>
    </w:p>
    <w:p w:rsidR="007C1B61" w:rsidRPr="00C230AF" w:rsidRDefault="007C1B61">
      <w:pPr>
        <w:rPr>
          <w:rFonts w:ascii="Times New Roman" w:hAnsi="Times New Roman" w:cs="Times New Roman"/>
          <w:lang w:val="ru-RU"/>
        </w:rPr>
        <w:sectPr w:rsidR="007C1B61" w:rsidRPr="00C230AF" w:rsidSect="00C230AF">
          <w:type w:val="continuous"/>
          <w:pgSz w:w="11906" w:h="16383"/>
          <w:pgMar w:top="720" w:right="720" w:bottom="720" w:left="720" w:header="720" w:footer="720" w:gutter="0"/>
          <w:cols w:space="720"/>
          <w:docGrid w:linePitch="299"/>
        </w:sectPr>
      </w:pPr>
    </w:p>
    <w:p w:rsidR="00BE7479" w:rsidRDefault="00BE7479">
      <w:pPr>
        <w:spacing w:after="0" w:line="264" w:lineRule="auto"/>
        <w:ind w:left="120"/>
        <w:jc w:val="both"/>
        <w:rPr>
          <w:rFonts w:ascii="Times New Roman" w:hAnsi="Times New Roman" w:cs="Times New Roman"/>
          <w:b/>
          <w:color w:val="000000"/>
          <w:lang w:val="ru-RU"/>
        </w:rPr>
      </w:pPr>
      <w:bookmarkStart w:id="6" w:name="block-4485674"/>
      <w:bookmarkEnd w:id="4"/>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СОДЕРЖАНИЕ ОБУЧЕНИЯ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1 КЛАСС</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Числа и величины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Длина и её измерение. Единицы длины и установление соотношения между ними: сантиметр, дециметр.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Арифметические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Текстовые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Пространственные отношения и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Расположение предметов и объектов на плоскости, в пространстве, установление пространственных отношений: «слева</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справа», «сверху</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 xml:space="preserve">снизу», «между».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Математическая информация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Закономерность в ряду заданных объектов: её обнаружение, продолжение ряда.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Верные (истинные) и неверные (ложные) предложения, составленные относительно заданного набора математических объектов.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Двух-трёх шаговые инструкции, связанные с вычислением, измерением длины, изображением геометрической фигуры.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наблюдать математические объекты (числа, величины) в окружающем мире;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обнаруживать общее и различное в записи арифметических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наблюдать действие измерительных приборов;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два объекта, два числа;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распределять объекты на группы по заданному основанию;</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копировать изученные фигуры, рисовать от руки по собственному замыслу;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приводить примеры чисел, геометрических фигур;</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соблюдать последовательность при количественном и порядковом счёте.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читать таблицу, извлекать информацию, представленную в табличной форме.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характеризовать (описывать) число, геометрическую фигуру, последовательность из нескольких чисел, записанных по порядку;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комментировать ход сравнения двух объектов;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различать и использовать математические знаки;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строить предложения относительно заданного набора объектов.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принимать учебную задачу, удерживать её в процессе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действовать в соответствии с предложенным образцом, инструкцией;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проверять правильность вычисления с помощью другого приёма выполнения действия.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Совместная деятельность способствует формированию умений: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2 КЛАСС</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Числа и величины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Арифметические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Неизвестный компонент действия сложения, действия вычитания. Нахождение неизвестного компонента сложения, вычитания.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Текстовые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w:t>
      </w:r>
      <w:r w:rsidRPr="00C230AF">
        <w:rPr>
          <w:rFonts w:ascii="Times New Roman" w:hAnsi="Times New Roman" w:cs="Times New Roman"/>
          <w:color w:val="000000"/>
          <w:lang w:val="ru-RU"/>
        </w:rPr>
        <w:lastRenderedPageBreak/>
        <w:t xml:space="preserve">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Пространственные отношения и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Математическая информация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Внесение данных в таблицу, дополнение моделей (схем, изображений) готовыми числовыми данными.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Алгоритмы (приёмы, правила) устных и письменных вычислений, измерений и построения геометрических фигур.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Правила работы с электронными средствами обучения (электронной формой учебника, компьютерными тренажёрами).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наблюдать математические отношения (часть – целое, больше – меньше) в окружающем мире;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характеризовать назначение и использовать простейшие измерительные приборы (сантиметровая лента, весы);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группы объектов (чисел, величин, геометрических фигур) по самостоятельно выбранному основанию;</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распределять (классифицировать) объекты (числа, величины, геометрические фигуры, текстовые задачи в одно действие) на группы;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обнаруживать модели геометрических фигур в окружающем мире;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вести поиск различных решений задачи (расчётной, с геометрическим содержанием);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соответствие между математическим выражением и его текстовым описанием;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подбирать примеры, подтверждающие суждение, вывод, ответ.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извлекать и использовать информацию, представленную в текстовой, графической (рисунок, схема, таблица) форме;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логику перебора вариантов для решения простейших комбинаторных задач;</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дополнять модели (схемы, изображения) готовыми числовыми данными.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комментировать ход вычислений;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объяснять выбор величины, соответствующей ситуации измерения;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текстовую задачу с заданным отношением (готовым решением) по образцу;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называть числа, величины, геометрические фигуры, обладающие заданным свойством;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записывать, читать число, числовое выражение;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приводить примеры, иллюстрирующие арифметическое действие, взаимное расположение геометрических фигур;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конструировать утверждения с использованием слов «каждый», «все».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следовать установленному правилу, по которому составлен ряд чисел, величин, геометрических фигур;</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организовывать, участвовать, контролировать ход и результат парной работы с математическим материалом;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проверять правильность вычисления с помощью другого приёма выполнения действия, обратного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находить с помощью учителя причину возникшей ошибки или затруднения.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умения совместной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принимать правила совместной деятельности при работе в парах, группах, составленных учителем или самостоятельно;</w:t>
      </w:r>
    </w:p>
    <w:p w:rsidR="007C1B61" w:rsidRPr="00C230AF" w:rsidRDefault="00C230AF">
      <w:pPr>
        <w:spacing w:after="0" w:line="264" w:lineRule="auto"/>
        <w:ind w:firstLine="600"/>
        <w:jc w:val="both"/>
        <w:rPr>
          <w:rFonts w:ascii="Times New Roman" w:hAnsi="Times New Roman" w:cs="Times New Roman"/>
        </w:rPr>
      </w:pPr>
      <w:r w:rsidRPr="00C230AF">
        <w:rPr>
          <w:rFonts w:ascii="Times New Roman" w:hAnsi="Times New Roman" w:cs="Times New Roman"/>
          <w:color w:val="000000"/>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230AF">
        <w:rPr>
          <w:rFonts w:ascii="Times New Roman" w:hAnsi="Times New Roman" w:cs="Times New Roman"/>
          <w:color w:val="000000"/>
        </w:rPr>
        <w:t>(устное выступление) решения или ответа;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совместно с учителем оценивать результаты выполнения общей работы.</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3 КЛАСС</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Числа и величины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Масса (единица массы – грамм), соотношение между килограммом и граммом, отношения «тяжелее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легче на…», «тяжелее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 xml:space="preserve">легче в…».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Стоимость (единицы – рубль, копейка), установление отношения «дороже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дешевле на…», «дороже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 xml:space="preserve">дешевле в…». Соотношение «цена, количество, стоимость» в практической ситуации.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Время (единица времени – секунда), установление отношения «быстрее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медленнее на…», «быстрее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 xml:space="preserve">медленнее в…». Соотношение «начало, окончание, продолжительность события» в практической ситуации.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Длина (единицы длины – миллиметр, километр), соотношение между величинами в пределах тысячи. Сравнение объектов по длине.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Арифметические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Письменное сложение, вычитание чисел в пределах 1000. Действия с числами 0 и 1.</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Переместительное, сочетательное свойства сложения, умножения при вычислениях.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Нахождение неизвестного компонента арифметического действия.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 xml:space="preserve">Однородные величины: сложение и вычитание.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Текстовые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меньше на…», «больше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Пространственные отношения и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Конструирование геометрических фигур (разбиение фигуры на части, составление фигуры из частей).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Периметр многоугольника: измерение, вычисление, запись равенства.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Математическая информация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Классификация объектов по двум признакам.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Формализованное описание последовательности действий (инструкция, план, схема, алгоритм).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Столбчатая диаграмма: чтение, использование данных для решения учебных и практических задач.</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математические объекты (числа, величины,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приём вычисления, выполнения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конструировать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классифицировать объекты (числа, величины, геометрические фигуры, текстовые задачи в одно действие) по выбранному признаку;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прикидывать размеры фигуры, её элементов;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понимать смысл зависимостей и математических отношений, описанных в задаче;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различать и использовать разные приёмы и алгоритмы вычисления;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метод решения (моделирование ситуации, перебор вариантов, использование алгоритма);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соотносить начало, окончание, продолжительность события в практической ситуации;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ряд чисел (величин, геометрических фигур) по самостоятельно выбранному правилу;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моделировать предложенную практическую ситуацию;</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последовательность событий, действий сюжета текстовой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читать информацию, представленную в разных формах;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извлекать и интерпретировать числовые данные, представленные в таблице, на диаграмме;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заполнять таблицы сложения и умножения, дополнять данными чертёж;</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соответствие между различными записями решения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использовать дополнительную литературу (справочники, словари) для установления и проверки значения математического термина (понятия).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математическую терминологию для описания отношений и зависимостей;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строить речевые высказывания для решения задач, составлять текстовую задачу;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объяснять на примерах отношения «больше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меньше на…», «больше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меньше в…», «равно»;</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математическую символику для составления числовых выражений;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осуществлять переход от одних единиц измерения величины к другим в соответствии с практической ситуацией;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участвовать в обсуждении ошибок в ходе и результате выполнения вычисления.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проверять ход и результат выполнения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вести поиск ошибок, характеризовать их и исправлять;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формулировать ответ (вывод), подтверждать его объяснением, расчётами;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умения совместной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совместно прикидку и оценку результата выполнения общей работы.</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4 КЛАСС</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Числа и величины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Величины: сравнение объектов по массе, длине, площади, вместимости.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Единицы массы (</w:t>
      </w:r>
      <w:r w:rsidRPr="00C230AF">
        <w:rPr>
          <w:rFonts w:ascii="Times New Roman" w:hAnsi="Times New Roman" w:cs="Times New Roman"/>
          <w:color w:val="333333"/>
          <w:lang w:val="ru-RU"/>
        </w:rPr>
        <w:t>центнер, тонна)</w:t>
      </w:r>
      <w:r w:rsidRPr="00C230AF">
        <w:rPr>
          <w:rFonts w:ascii="Times New Roman" w:hAnsi="Times New Roman" w:cs="Times New Roman"/>
          <w:color w:val="000000"/>
          <w:lang w:val="ru-RU"/>
        </w:rPr>
        <w:t>и соотношения между ними.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Единицы времени (сутки, неделя, месяц, год, век), соотношения между ними.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Доля величины времени, массы, длины.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Арифметические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Равенство, содержащее неизвестный компонент арифметического действия: запись, нахождение неизвестного компонента.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Умножение и деление величины на однозначное число.</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Текстовые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w:t>
      </w:r>
      <w:r w:rsidRPr="00C230AF">
        <w:rPr>
          <w:rFonts w:ascii="Times New Roman" w:hAnsi="Times New Roman" w:cs="Times New Roman"/>
          <w:color w:val="000000"/>
          <w:lang w:val="ru-RU"/>
        </w:rPr>
        <w:lastRenderedPageBreak/>
        <w:t>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Пространственные отношения и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Наглядные представления о симметрии.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Конструирование: разбиение фигуры на прямоугольники (квадраты), составление фигур из прямоугольников или квадратов.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Периметр, площадь фигуры, составленной из двух – трёх прямоугольников (квадратов).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Математическая информация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Работа с утверждениями: конструирование, проверка истинности. Составление и проверка логических рассуждений при решении задач.</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Алгоритмы решения изученных учебных и практических задач.</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ориентироваться в изученной математической терминологии, использовать её в высказываниях и рассуждениях;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математические объекты (числа, величины, геометрические фигуры), записывать признак сравнения;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обнаруживать модели изученных геометрических фигур в окружающем мире;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классифицировать объекты по 1–2 выбранным признакам;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модель математической задачи, проверять её соответствие условиям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представлять информацию в разных формах;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извлекать и интерпретировать информацию, представленную в таблице, на диаграмме;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справочную литературу для поиска информации, в том числе Интернет (в условиях контролируемого выхода).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математическую терминологию для записи решения предметной или практической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приводить примеры и контрпримеры для подтверждения или опровержения вывода, гипотезы;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конструировать, читать числовое выражение;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описывать практическую ситуацию с использованием изученной терминологии;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характеризовать математические объекты, явления и события с помощью изученных величин;</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инструкцию, записывать рассуждение;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инициировать обсуждение разных способов выполнения задания, поиск ошибок в решении.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самостоятельно выполнять прикидку и оценку результата измерений;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исправлять, прогнозировать ошибки и трудности в решении учебной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 обучающегося будут сформированы следующие умения совместной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C1B61" w:rsidRPr="00C230AF" w:rsidRDefault="007C1B61">
      <w:pPr>
        <w:rPr>
          <w:rFonts w:ascii="Times New Roman" w:hAnsi="Times New Roman" w:cs="Times New Roman"/>
          <w:lang w:val="ru-RU"/>
        </w:rPr>
        <w:sectPr w:rsidR="007C1B61" w:rsidRPr="00C230AF" w:rsidSect="00C230AF">
          <w:type w:val="continuous"/>
          <w:pgSz w:w="11906" w:h="16383"/>
          <w:pgMar w:top="720" w:right="720" w:bottom="720" w:left="720" w:header="720" w:footer="720" w:gutter="0"/>
          <w:cols w:space="720"/>
        </w:sectPr>
      </w:pPr>
    </w:p>
    <w:p w:rsidR="007C1B61" w:rsidRPr="00C230AF" w:rsidRDefault="00C230AF">
      <w:pPr>
        <w:spacing w:after="0" w:line="264" w:lineRule="auto"/>
        <w:ind w:left="120"/>
        <w:jc w:val="both"/>
        <w:rPr>
          <w:rFonts w:ascii="Times New Roman" w:hAnsi="Times New Roman" w:cs="Times New Roman"/>
          <w:lang w:val="ru-RU"/>
        </w:rPr>
      </w:pPr>
      <w:bookmarkStart w:id="7" w:name="block-4485675"/>
      <w:bookmarkEnd w:id="6"/>
      <w:r w:rsidRPr="00C230AF">
        <w:rPr>
          <w:rFonts w:ascii="Times New Roman" w:hAnsi="Times New Roman" w:cs="Times New Roman"/>
          <w:b/>
          <w:color w:val="000000"/>
          <w:lang w:val="ru-RU"/>
        </w:rPr>
        <w:lastRenderedPageBreak/>
        <w:t>ПЛАНИРУЕМЫЕ РЕЗУЛЬТАТЫ ОСВОЕНИЯ ПРОГРАММЫ ПО МАТЕМАТИКЕ НА УРОВНЕ НАЧАЛЬНОГО ОБЩЕГО ОБРАЗОВАНИЯ</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ЛИЧНОСТНЫЕ РЕЗУЛЬТАТЫ</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осваивать навыки организации безопасного поведения в информационной среде;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МЕТАПРЕДМЕТНЫЕ РЕЗУЛЬТАТЫ</w:t>
      </w: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Познавательные универсальные учебные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lastRenderedPageBreak/>
        <w:t>Базовые логические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связи и зависимости между математическими объектами («часть – целое», «причина</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следствие», «протяжённость»);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применять базовые логические универсальные действия: сравнение, анализ, классификация (группировка), обобщение;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приобретать практические графические и измерительные навыки для успешного решения учебных и житейских задач;</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Базовые исследовательские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проявлять способность ориентироваться в учебном материале разных разделов курса математики;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применять изученные методы познания (измерение, моделирование, перебор вариантов).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Работа с информацией: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и использовать для решения учебных задач текстовую, графическую информацию в разных источниках информационной среды;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читать, интерпретировать графически представленную информацию (схему, таблицу, диаграмму, другую модель);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принимать правила, безопасно использовать предлагаемые электронные средства и источники информации.</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Коммуникативные универсальные учебные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Общение: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конструировать утверждения, проверять их истинность;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текст задания для объяснения способа и хода решения математической задачи;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комментировать процесс вычисления, построения, решения;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объяснять полученный ответ с использованием изученной терминологии;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ориентироваться в алгоритмах: воспроизводить, дополнять, исправлять деформированные;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самостоятельно составлять тексты заданий, аналогичные типовым изученным.</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Регулятивные универсальные учебные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Самоорганизация: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планировать действия по решению учебной задачи для получения результата;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планировать этапы предстоящей работы, определять последовательность учебных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правила безопасного использования электронных средств, предлагаемых в процессе обучения.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Самоконтроль (рефлексия):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осуществлять контроль процесса и результата своей деятельности;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и при необходимости корректировать способы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ошибки в своей работе, устанавливать их причины, вести поиск путей преодоления ошибок;</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оценивать рациональность своих действий, давать им качественную характеристику.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b/>
          <w:color w:val="000000"/>
          <w:lang w:val="ru-RU"/>
        </w:rPr>
        <w:t>Совместная деятельность: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b/>
          <w:color w:val="000000"/>
          <w:lang w:val="ru-RU"/>
        </w:rPr>
        <w:t>ПРЕДМЕТНЫЕ РЕЗУЛЬТАТЫ</w:t>
      </w:r>
    </w:p>
    <w:p w:rsidR="007C1B61" w:rsidRPr="00C230AF" w:rsidRDefault="00C230AF">
      <w:pPr>
        <w:spacing w:after="0" w:line="264" w:lineRule="auto"/>
        <w:ind w:left="120"/>
        <w:jc w:val="both"/>
        <w:rPr>
          <w:rFonts w:ascii="Times New Roman" w:hAnsi="Times New Roman" w:cs="Times New Roman"/>
          <w:lang w:val="ru-RU"/>
        </w:rPr>
      </w:pPr>
      <w:bookmarkStart w:id="8" w:name="_GoBack"/>
      <w:bookmarkEnd w:id="8"/>
      <w:r w:rsidRPr="00C230AF">
        <w:rPr>
          <w:rFonts w:ascii="Times New Roman" w:hAnsi="Times New Roman" w:cs="Times New Roman"/>
          <w:color w:val="000000"/>
          <w:lang w:val="ru-RU"/>
        </w:rPr>
        <w:t>К концу обучения в</w:t>
      </w:r>
      <w:r w:rsidRPr="00C230AF">
        <w:rPr>
          <w:rFonts w:ascii="Times New Roman" w:hAnsi="Times New Roman" w:cs="Times New Roman"/>
          <w:b/>
          <w:color w:val="000000"/>
          <w:lang w:val="ru-RU"/>
        </w:rPr>
        <w:t xml:space="preserve"> 1 классе</w:t>
      </w:r>
      <w:r w:rsidRPr="00C230AF">
        <w:rPr>
          <w:rFonts w:ascii="Times New Roman" w:hAnsi="Times New Roman" w:cs="Times New Roman"/>
          <w:color w:val="000000"/>
          <w:lang w:val="ru-RU"/>
        </w:rPr>
        <w:t xml:space="preserve"> у обучающегося будут сформированы следующие умения: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читать, записывать, сравнивать, упорядочивать числа от 0 до 20;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пересчитывать различные объекты, устанавливать порядковый номер объекта;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числа, большее или меньшее данного числа на заданное число;</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арифметические действия сложения и вычитания в пределах 20 (устно и письменно) без перехода через десяток;</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называть и различать компоненты действий сложения (слагаемые, сумма) и вычитания (уменьшаемое, вычитаемое, разность);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решать текстовые задачи в одно действие на сложение и вычитание: выделять условие и требование (вопрос);</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объекты по длине, устанавливая между ними соотношение «длиннее – короче», «выше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ниже», «шире</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уже»;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измерять длину отрезка (в см), чертить отрезок заданной длины;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различать число и цифру;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распознавать геометрические фигуры: круг, треугольник, прямоугольник (квадрат), отрезок;</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между объектами соотношения: «слева</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справа», «спереди</w:t>
      </w:r>
      <w:r w:rsidRPr="00C230AF">
        <w:rPr>
          <w:rFonts w:ascii="Times New Roman" w:hAnsi="Times New Roman" w:cs="Times New Roman"/>
          <w:color w:val="333333"/>
          <w:lang w:val="ru-RU"/>
        </w:rPr>
        <w:t xml:space="preserve"> – </w:t>
      </w:r>
      <w:r w:rsidRPr="00C230AF">
        <w:rPr>
          <w:rFonts w:ascii="Times New Roman" w:hAnsi="Times New Roman" w:cs="Times New Roman"/>
          <w:color w:val="000000"/>
          <w:lang w:val="ru-RU"/>
        </w:rPr>
        <w:t xml:space="preserve">сзади», </w:t>
      </w:r>
      <w:r w:rsidRPr="00C230AF">
        <w:rPr>
          <w:rFonts w:ascii="Times New Roman" w:hAnsi="Times New Roman" w:cs="Times New Roman"/>
          <w:color w:val="333333"/>
          <w:lang w:val="ru-RU"/>
        </w:rPr>
        <w:t>«</w:t>
      </w:r>
      <w:r w:rsidRPr="00C230AF">
        <w:rPr>
          <w:rFonts w:ascii="Times New Roman" w:hAnsi="Times New Roman" w:cs="Times New Roman"/>
          <w:color w:val="000000"/>
          <w:lang w:val="ru-RU"/>
        </w:rPr>
        <w:t>между</w:t>
      </w:r>
      <w:r w:rsidRPr="00C230AF">
        <w:rPr>
          <w:rFonts w:ascii="Times New Roman" w:hAnsi="Times New Roman" w:cs="Times New Roman"/>
          <w:color w:val="333333"/>
          <w:lang w:val="ru-RU"/>
        </w:rPr>
        <w:t>»</w:t>
      </w:r>
      <w:r w:rsidRPr="00C230AF">
        <w:rPr>
          <w:rFonts w:ascii="Times New Roman" w:hAnsi="Times New Roman" w:cs="Times New Roman"/>
          <w:color w:val="000000"/>
          <w:lang w:val="ru-RU"/>
        </w:rPr>
        <w:t>;</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распознавать верные (истинные) и неверные (ложные) утверждения относительно заданного набора объектов/предметов;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группировать объекты по заданному признаку, находить и называть закономерности в ряду объектов повседневной жизни;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различать строки и столбцы таблицы, вносить данное в таблицу, извлекать данное или данные из таблицы;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два объекта (числа, геометрические фигуры);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распределять объекты на две группы по заданному основанию.</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color w:val="000000"/>
          <w:lang w:val="ru-RU"/>
        </w:rPr>
        <w:t>К концу обучения во</w:t>
      </w:r>
      <w:r w:rsidRPr="00C230AF">
        <w:rPr>
          <w:rFonts w:ascii="Times New Roman" w:hAnsi="Times New Roman" w:cs="Times New Roman"/>
          <w:b/>
          <w:i/>
          <w:color w:val="000000"/>
          <w:lang w:val="ru-RU"/>
        </w:rPr>
        <w:t xml:space="preserve"> </w:t>
      </w:r>
      <w:r w:rsidRPr="00C230AF">
        <w:rPr>
          <w:rFonts w:ascii="Times New Roman" w:hAnsi="Times New Roman" w:cs="Times New Roman"/>
          <w:b/>
          <w:color w:val="000000"/>
          <w:lang w:val="ru-RU"/>
        </w:rPr>
        <w:t>2 классе</w:t>
      </w:r>
      <w:r w:rsidRPr="00C230AF">
        <w:rPr>
          <w:rFonts w:ascii="Times New Roman" w:hAnsi="Times New Roman" w:cs="Times New Roman"/>
          <w:color w:val="000000"/>
          <w:lang w:val="ru-RU"/>
        </w:rPr>
        <w:t xml:space="preserve"> у обучающегося будут сформированы следующие умения: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читать, записывать, сравнивать, упорядочивать числа в пределах 100;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называть и различать компоненты действий умножения (множители, произведение), деления (делимое, делитель, частное);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неизвестный компонент сложения, вычитания;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определять с помощью измерительных инструментов длину, определять время с помощью часов;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величины длины, массы, времени, стоимости, устанавливая между ними соотношение «больше или меньше на»;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различать и называть геометрические фигуры: прямой угол, ломаную, многоугольник;</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измерение длин реальных объектов с помощью линейки;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длину ломаной, состоящей из двух-трёх звеньев, периметр прямоугольника (квадрата);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распознавать верные (истинные) и неверные (ложные) утверждения со словами «все», «каждый»;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проводить одно-двухшаговые логические рассуждения и делать выводы;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общий признак группы математических объектов (чисел, величин, геометрических фигур);</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закономерность в ряду объектов (чисел, геометрических фигур);</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группы объектов (находить общее, различное);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обнаруживать модели геометрических фигур в окружающем мире;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подбирать примеры, подтверждающие суждение, ответ;</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(дополнять) текстовую задачу;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проверять правильность вычисления, измерения.</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color w:val="000000"/>
          <w:lang w:val="ru-RU"/>
        </w:rPr>
        <w:t xml:space="preserve">К концу обучения в </w:t>
      </w:r>
      <w:r w:rsidRPr="00C230AF">
        <w:rPr>
          <w:rFonts w:ascii="Times New Roman" w:hAnsi="Times New Roman" w:cs="Times New Roman"/>
          <w:b/>
          <w:color w:val="000000"/>
          <w:lang w:val="ru-RU"/>
        </w:rPr>
        <w:t>3 классе</w:t>
      </w:r>
      <w:r w:rsidRPr="00C230AF">
        <w:rPr>
          <w:rFonts w:ascii="Times New Roman" w:hAnsi="Times New Roman" w:cs="Times New Roman"/>
          <w:color w:val="000000"/>
          <w:lang w:val="ru-RU"/>
        </w:rPr>
        <w:t xml:space="preserve"> у обучающегося будут сформированы следующие умения: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читать, записывать, сравнивать, упорядочивать числа в пределах 1000;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число большее или меньшее данного числа на заданное число, в заданное число раз (в пределах 1000);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действия умножение и деление с числами 0 и 1;</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при вычислениях переместительное и сочетательное свойства сложения;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неизвестный компонент арифметического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величины длины, площади, массы, времени, стоимости, устанавливая между ними соотношение «больше или меньше на или 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называть, находить долю величины (половина, четверть);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величины, выраженные долями;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при решении задач выполнять сложение и вычитание однородных величин, умножение и деление величины на однозначное число;</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конструировать прямоугольник из данных фигур (квадратов), делить прямоугольник, многоугольник на заданные части;</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фигуры по площади (наложение, сопоставление числовых значений);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периметр прямоугольника (квадрата), площадь прямоугольника (квадрата);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распознавать верные (истинные) и неверные (ложные) утверждения со словами: «все», «некоторые», «и», «каждый», «если…, то…»;</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lastRenderedPageBreak/>
        <w:t>формулировать утверждение (вывод), строить логические рассуждения (одно-двухшаговые), в том числе с использованием изученных связок;</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классифицировать объекты по одному-двум признакам;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план выполнения учебного задания и следовать ему, выполнять действия по алгоритму;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сравнивать математические объекты (находить общее, различное, уникальное);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верное решение математической задачи.</w:t>
      </w:r>
    </w:p>
    <w:p w:rsidR="007C1B61" w:rsidRPr="00C230AF" w:rsidRDefault="007C1B61">
      <w:pPr>
        <w:spacing w:after="0" w:line="264" w:lineRule="auto"/>
        <w:ind w:left="120"/>
        <w:jc w:val="both"/>
        <w:rPr>
          <w:rFonts w:ascii="Times New Roman" w:hAnsi="Times New Roman" w:cs="Times New Roman"/>
          <w:lang w:val="ru-RU"/>
        </w:rPr>
      </w:pPr>
    </w:p>
    <w:p w:rsidR="007C1B61" w:rsidRPr="00C230AF" w:rsidRDefault="00C230AF">
      <w:pPr>
        <w:spacing w:after="0" w:line="264" w:lineRule="auto"/>
        <w:ind w:left="120"/>
        <w:jc w:val="both"/>
        <w:rPr>
          <w:rFonts w:ascii="Times New Roman" w:hAnsi="Times New Roman" w:cs="Times New Roman"/>
          <w:lang w:val="ru-RU"/>
        </w:rPr>
      </w:pPr>
      <w:r w:rsidRPr="00C230AF">
        <w:rPr>
          <w:rFonts w:ascii="Times New Roman" w:hAnsi="Times New Roman" w:cs="Times New Roman"/>
          <w:color w:val="000000"/>
          <w:lang w:val="ru-RU"/>
        </w:rPr>
        <w:t>К концу обучения в</w:t>
      </w:r>
      <w:r w:rsidRPr="00C230AF">
        <w:rPr>
          <w:rFonts w:ascii="Times New Roman" w:hAnsi="Times New Roman" w:cs="Times New Roman"/>
          <w:b/>
          <w:color w:val="000000"/>
          <w:lang w:val="ru-RU"/>
        </w:rPr>
        <w:t xml:space="preserve"> 4 классе</w:t>
      </w:r>
      <w:r w:rsidRPr="00C230AF">
        <w:rPr>
          <w:rFonts w:ascii="Times New Roman" w:hAnsi="Times New Roman" w:cs="Times New Roman"/>
          <w:color w:val="000000"/>
          <w:lang w:val="ru-RU"/>
        </w:rPr>
        <w:t xml:space="preserve"> у обучающегося будут сформированы следующие умения: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читать, записывать, сравнивать, упорядочивать многозначные числа;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число большее или меньшее данного числа на заданное число, в заданное число раз;</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долю величины, величину по её доле;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находить неизвестный компонент арифметического действия;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единицы величин при решении задач (длина, масса, время, вместимость, стоимость, площадь, скорость);</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C1B61" w:rsidRPr="00C230AF" w:rsidRDefault="00C230AF">
      <w:pPr>
        <w:spacing w:after="0" w:line="264" w:lineRule="auto"/>
        <w:ind w:firstLine="600"/>
        <w:jc w:val="both"/>
        <w:rPr>
          <w:rFonts w:ascii="Times New Roman" w:hAnsi="Times New Roman" w:cs="Times New Roman"/>
        </w:rPr>
      </w:pPr>
      <w:r w:rsidRPr="00C230AF">
        <w:rPr>
          <w:rFonts w:ascii="Times New Roman" w:hAnsi="Times New Roman" w:cs="Times New Roman"/>
          <w:color w:val="000000"/>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230AF">
        <w:rPr>
          <w:rFonts w:ascii="Times New Roman" w:hAnsi="Times New Roman" w:cs="Times New Roman"/>
          <w:color w:val="000000"/>
        </w:rPr>
        <w:t>(например, из таблиц, схем), находить различные способы решения;</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различать окружность и круг, изображать с помощью циркуля и линейки окружность заданного радиуса;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распознавать верные (истинные) и неверные (ложные) утверждения, приводить пример, контрпример; </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формулировать утверждение (вывод), строить логические рассуждения (двух-трёхшаговые);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классифицировать объекты по заданным или самостоятельно установленным одному-двум признакам;</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w:t>
      </w:r>
      <w:r w:rsidRPr="00C230AF">
        <w:rPr>
          <w:rFonts w:ascii="Times New Roman" w:hAnsi="Times New Roman" w:cs="Times New Roman"/>
          <w:color w:val="000000"/>
          <w:lang w:val="ru-RU"/>
        </w:rPr>
        <w:lastRenderedPageBreak/>
        <w:t>мира (например, календарь, расписание), в предметах повседневной жизни (например, счёт, меню, прайс-лист, объявление);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заполнять данными предложенную таблицу, столбчатую диаграмму;</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составлять модель текстовой задачи, числовое выражение;</w:t>
      </w:r>
    </w:p>
    <w:p w:rsidR="007C1B61" w:rsidRPr="00C230AF" w:rsidRDefault="00C230AF">
      <w:pPr>
        <w:spacing w:after="0" w:line="264" w:lineRule="auto"/>
        <w:ind w:firstLine="600"/>
        <w:jc w:val="both"/>
        <w:rPr>
          <w:rFonts w:ascii="Times New Roman" w:hAnsi="Times New Roman" w:cs="Times New Roman"/>
          <w:lang w:val="ru-RU"/>
        </w:rPr>
      </w:pPr>
      <w:r w:rsidRPr="00C230AF">
        <w:rPr>
          <w:rFonts w:ascii="Times New Roman" w:hAnsi="Times New Roman" w:cs="Times New Roman"/>
          <w:color w:val="000000"/>
          <w:lang w:val="ru-RU"/>
        </w:rPr>
        <w:t>выбирать рациональное решение задачи, находить все верные решения из предложенных.</w:t>
      </w:r>
    </w:p>
    <w:p w:rsidR="007C1B61" w:rsidRPr="00C230AF" w:rsidRDefault="007C1B61">
      <w:pPr>
        <w:rPr>
          <w:rFonts w:ascii="Times New Roman" w:hAnsi="Times New Roman" w:cs="Times New Roman"/>
          <w:lang w:val="ru-RU"/>
        </w:rPr>
        <w:sectPr w:rsidR="007C1B61" w:rsidRPr="00C230AF" w:rsidSect="00C230AF">
          <w:type w:val="continuous"/>
          <w:pgSz w:w="11906" w:h="16383"/>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bookmarkStart w:id="9" w:name="block-4485676"/>
      <w:bookmarkEnd w:id="7"/>
      <w:r w:rsidRPr="00C230AF">
        <w:rPr>
          <w:rFonts w:ascii="Times New Roman" w:hAnsi="Times New Roman" w:cs="Times New Roman"/>
          <w:b/>
          <w:color w:val="000000"/>
          <w:lang w:val="ru-RU"/>
        </w:rPr>
        <w:lastRenderedPageBreak/>
        <w:t xml:space="preserve"> </w:t>
      </w:r>
      <w:r w:rsidRPr="00C230AF">
        <w:rPr>
          <w:rFonts w:ascii="Times New Roman" w:hAnsi="Times New Roman" w:cs="Times New Roman"/>
          <w:b/>
          <w:color w:val="000000"/>
        </w:rPr>
        <w:t xml:space="preserve">ТЕМАТИЧЕСКОЕ ПЛАНИРОВАНИЕ </w:t>
      </w: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t xml:space="preserve"> 1 КЛАСС </w:t>
      </w:r>
    </w:p>
    <w:tbl>
      <w:tblPr>
        <w:tblW w:w="1528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095"/>
        <w:gridCol w:w="1115"/>
        <w:gridCol w:w="1581"/>
        <w:gridCol w:w="1679"/>
        <w:gridCol w:w="4699"/>
      </w:tblGrid>
      <w:tr w:rsidR="007C1B61" w:rsidRPr="00C230AF" w:rsidTr="00C230AF">
        <w:trPr>
          <w:trHeight w:val="143"/>
          <w:tblCellSpacing w:w="20" w:type="nil"/>
        </w:trPr>
        <w:tc>
          <w:tcPr>
            <w:tcW w:w="1120"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 п/п </w:t>
            </w:r>
          </w:p>
          <w:p w:rsidR="007C1B61" w:rsidRPr="00C230AF" w:rsidRDefault="007C1B61" w:rsidP="00C230AF">
            <w:pPr>
              <w:spacing w:after="0" w:line="240" w:lineRule="auto"/>
              <w:rPr>
                <w:rFonts w:ascii="Times New Roman" w:hAnsi="Times New Roman" w:cs="Times New Roman"/>
              </w:rPr>
            </w:pPr>
          </w:p>
        </w:tc>
        <w:tc>
          <w:tcPr>
            <w:tcW w:w="5095"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Наименование разделов и тем программы </w:t>
            </w:r>
          </w:p>
        </w:tc>
        <w:tc>
          <w:tcPr>
            <w:tcW w:w="4375" w:type="dxa"/>
            <w:gridSpan w:val="3"/>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Количество часов</w:t>
            </w:r>
          </w:p>
        </w:tc>
        <w:tc>
          <w:tcPr>
            <w:tcW w:w="4699"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Электронные (цифровые) образовательные ресурсы </w:t>
            </w:r>
          </w:p>
        </w:tc>
      </w:tr>
      <w:tr w:rsidR="007C1B61" w:rsidRPr="00C230AF" w:rsidTr="00C230AF">
        <w:trPr>
          <w:trHeight w:val="143"/>
          <w:tblCellSpacing w:w="20" w:type="nil"/>
        </w:trPr>
        <w:tc>
          <w:tcPr>
            <w:tcW w:w="0" w:type="auto"/>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c>
          <w:tcPr>
            <w:tcW w:w="1115"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Всего </w:t>
            </w:r>
          </w:p>
          <w:p w:rsidR="007C1B61" w:rsidRPr="00C230AF" w:rsidRDefault="007C1B61" w:rsidP="00C230AF">
            <w:pPr>
              <w:spacing w:after="0" w:line="240" w:lineRule="auto"/>
              <w:rPr>
                <w:rFonts w:ascii="Times New Roman" w:hAnsi="Times New Roman" w:cs="Times New Roman"/>
              </w:rPr>
            </w:pPr>
          </w:p>
        </w:tc>
        <w:tc>
          <w:tcPr>
            <w:tcW w:w="158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Контрольные работы </w:t>
            </w:r>
          </w:p>
        </w:tc>
        <w:tc>
          <w:tcPr>
            <w:tcW w:w="1679"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Практические работы </w:t>
            </w:r>
          </w:p>
        </w:tc>
        <w:tc>
          <w:tcPr>
            <w:tcW w:w="4699" w:type="dxa"/>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1.</w:t>
            </w:r>
            <w:r w:rsidRPr="00C230AF">
              <w:rPr>
                <w:rFonts w:ascii="Times New Roman" w:hAnsi="Times New Roman" w:cs="Times New Roman"/>
                <w:color w:val="000000"/>
              </w:rPr>
              <w:t xml:space="preserve"> </w:t>
            </w:r>
            <w:r w:rsidRPr="00C230AF">
              <w:rPr>
                <w:rFonts w:ascii="Times New Roman" w:hAnsi="Times New Roman" w:cs="Times New Roman"/>
                <w:b/>
                <w:color w:val="000000"/>
              </w:rPr>
              <w:t>Числа и величины</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Числа от 1 до 9</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13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Числа от 0 до 10</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3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1.3</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Числа от 11 до 20</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4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1.4</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Длина. Измерение длины</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C230AF">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1115"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27 </w:t>
            </w:r>
          </w:p>
        </w:tc>
        <w:tc>
          <w:tcPr>
            <w:tcW w:w="7959"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2.</w:t>
            </w:r>
            <w:r w:rsidRPr="00C230AF">
              <w:rPr>
                <w:rFonts w:ascii="Times New Roman" w:hAnsi="Times New Roman" w:cs="Times New Roman"/>
                <w:color w:val="000000"/>
              </w:rPr>
              <w:t xml:space="preserve"> </w:t>
            </w:r>
            <w:r w:rsidRPr="00C230AF">
              <w:rPr>
                <w:rFonts w:ascii="Times New Roman" w:hAnsi="Times New Roman" w:cs="Times New Roman"/>
                <w:b/>
                <w:color w:val="000000"/>
              </w:rPr>
              <w:t>Арифметические действия</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2.1</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в пределах 10</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11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в пределах 20</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29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C230AF">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1115"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40 </w:t>
            </w:r>
          </w:p>
        </w:tc>
        <w:tc>
          <w:tcPr>
            <w:tcW w:w="7959"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3.</w:t>
            </w:r>
            <w:r w:rsidRPr="00C230AF">
              <w:rPr>
                <w:rFonts w:ascii="Times New Roman" w:hAnsi="Times New Roman" w:cs="Times New Roman"/>
                <w:color w:val="000000"/>
              </w:rPr>
              <w:t xml:space="preserve"> </w:t>
            </w:r>
            <w:r w:rsidRPr="00C230AF">
              <w:rPr>
                <w:rFonts w:ascii="Times New Roman" w:hAnsi="Times New Roman" w:cs="Times New Roman"/>
                <w:b/>
                <w:color w:val="000000"/>
              </w:rPr>
              <w:t>Текстовые задачи</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Текстовые задачи</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16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0" w:type="auto"/>
            <w:gridSpan w:val="2"/>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16 </w:t>
            </w:r>
          </w:p>
        </w:tc>
        <w:tc>
          <w:tcPr>
            <w:tcW w:w="7959" w:type="dxa"/>
            <w:gridSpan w:val="3"/>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p>
        </w:tc>
      </w:tr>
      <w:tr w:rsidR="00C230AF" w:rsidRPr="00C230AF" w:rsidTr="00C230AF">
        <w:trPr>
          <w:trHeight w:val="143"/>
          <w:tblCellSpacing w:w="20" w:type="nil"/>
        </w:trPr>
        <w:tc>
          <w:tcPr>
            <w:tcW w:w="0" w:type="auto"/>
            <w:gridSpan w:val="6"/>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b/>
                <w:color w:val="000000"/>
                <w:lang w:val="ru-RU"/>
              </w:rPr>
              <w:t>Раздел 4.</w:t>
            </w:r>
            <w:r w:rsidRPr="00C230AF">
              <w:rPr>
                <w:rFonts w:ascii="Times New Roman" w:hAnsi="Times New Roman" w:cs="Times New Roman"/>
                <w:color w:val="000000"/>
                <w:lang w:val="ru-RU"/>
              </w:rPr>
              <w:t xml:space="preserve"> </w:t>
            </w:r>
            <w:r w:rsidRPr="00C230AF">
              <w:rPr>
                <w:rFonts w:ascii="Times New Roman" w:hAnsi="Times New Roman" w:cs="Times New Roman"/>
                <w:b/>
                <w:color w:val="000000"/>
                <w:lang w:val="ru-RU"/>
              </w:rPr>
              <w:t>Пространственные отношения и геометрические фигуры</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Пространственные отношения</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3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фигуры</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17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0" w:type="auto"/>
            <w:gridSpan w:val="2"/>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20 </w:t>
            </w:r>
          </w:p>
        </w:tc>
        <w:tc>
          <w:tcPr>
            <w:tcW w:w="7959" w:type="dxa"/>
            <w:gridSpan w:val="3"/>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p>
        </w:tc>
      </w:tr>
      <w:tr w:rsidR="00C230AF" w:rsidRPr="00C230AF" w:rsidTr="00C230AF">
        <w:trPr>
          <w:trHeight w:val="143"/>
          <w:tblCellSpacing w:w="20" w:type="nil"/>
        </w:trPr>
        <w:tc>
          <w:tcPr>
            <w:tcW w:w="0" w:type="auto"/>
            <w:gridSpan w:val="6"/>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5.</w:t>
            </w:r>
            <w:r w:rsidRPr="00C230AF">
              <w:rPr>
                <w:rFonts w:ascii="Times New Roman" w:hAnsi="Times New Roman" w:cs="Times New Roman"/>
                <w:color w:val="000000"/>
              </w:rPr>
              <w:t xml:space="preserve"> </w:t>
            </w:r>
            <w:r w:rsidRPr="00C230AF">
              <w:rPr>
                <w:rFonts w:ascii="Times New Roman" w:hAnsi="Times New Roman" w:cs="Times New Roman"/>
                <w:b/>
                <w:color w:val="000000"/>
              </w:rPr>
              <w:t>Математическая информация</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Характеристика объекта, группы объектов</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8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1120"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5.2</w:t>
            </w:r>
          </w:p>
        </w:tc>
        <w:tc>
          <w:tcPr>
            <w:tcW w:w="5095"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Таблицы</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1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C230AF" w:rsidRPr="00C230AF" w:rsidTr="00C230AF">
        <w:trPr>
          <w:trHeight w:val="143"/>
          <w:tblCellSpacing w:w="20" w:type="nil"/>
        </w:trPr>
        <w:tc>
          <w:tcPr>
            <w:tcW w:w="0" w:type="auto"/>
            <w:gridSpan w:val="2"/>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15 </w:t>
            </w:r>
          </w:p>
        </w:tc>
        <w:tc>
          <w:tcPr>
            <w:tcW w:w="7959" w:type="dxa"/>
            <w:gridSpan w:val="3"/>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p>
        </w:tc>
      </w:tr>
      <w:tr w:rsidR="00C230AF" w:rsidRPr="00C230AF" w:rsidTr="00375CBB">
        <w:trPr>
          <w:trHeight w:val="143"/>
          <w:tblCellSpacing w:w="20" w:type="nil"/>
        </w:trPr>
        <w:tc>
          <w:tcPr>
            <w:tcW w:w="0" w:type="auto"/>
            <w:gridSpan w:val="2"/>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Повторение пройденного материала</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14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p>
        </w:tc>
      </w:tr>
      <w:tr w:rsidR="00C230AF" w:rsidRPr="00C230AF" w:rsidTr="00375CBB">
        <w:trPr>
          <w:trHeight w:val="143"/>
          <w:tblCellSpacing w:w="20" w:type="nil"/>
        </w:trPr>
        <w:tc>
          <w:tcPr>
            <w:tcW w:w="0" w:type="auto"/>
            <w:gridSpan w:val="2"/>
            <w:tcMar>
              <w:top w:w="50" w:type="dxa"/>
              <w:left w:w="100" w:type="dxa"/>
            </w:tcMar>
            <w:vAlign w:val="center"/>
          </w:tcPr>
          <w:p w:rsidR="00C230AF"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1115"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132 </w:t>
            </w:r>
          </w:p>
        </w:tc>
        <w:tc>
          <w:tcPr>
            <w:tcW w:w="1581"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1679" w:type="dxa"/>
            <w:tcMar>
              <w:top w:w="50" w:type="dxa"/>
              <w:left w:w="100" w:type="dxa"/>
            </w:tcMar>
            <w:vAlign w:val="center"/>
          </w:tcPr>
          <w:p w:rsidR="00C230AF"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4699" w:type="dxa"/>
            <w:tcMar>
              <w:top w:w="50" w:type="dxa"/>
              <w:left w:w="100" w:type="dxa"/>
            </w:tcMar>
            <w:vAlign w:val="center"/>
          </w:tcPr>
          <w:p w:rsidR="00C230AF" w:rsidRPr="00C230AF" w:rsidRDefault="00C230AF" w:rsidP="00C230AF">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lastRenderedPageBreak/>
        <w:t xml:space="preserve"> 2 КЛАСС </w:t>
      </w:r>
    </w:p>
    <w:tbl>
      <w:tblPr>
        <w:tblW w:w="1526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2"/>
        <w:gridCol w:w="5179"/>
        <w:gridCol w:w="859"/>
        <w:gridCol w:w="1581"/>
        <w:gridCol w:w="1679"/>
        <w:gridCol w:w="4672"/>
      </w:tblGrid>
      <w:tr w:rsidR="007C1B61" w:rsidRPr="00C230AF" w:rsidTr="00375CBB">
        <w:trPr>
          <w:trHeight w:val="143"/>
          <w:tblCellSpacing w:w="20" w:type="nil"/>
        </w:trPr>
        <w:tc>
          <w:tcPr>
            <w:tcW w:w="1292"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 п/п </w:t>
            </w:r>
          </w:p>
          <w:p w:rsidR="007C1B61" w:rsidRPr="00C230AF" w:rsidRDefault="007C1B61" w:rsidP="00C230AF">
            <w:pPr>
              <w:spacing w:after="0" w:line="240" w:lineRule="auto"/>
              <w:rPr>
                <w:rFonts w:ascii="Times New Roman" w:hAnsi="Times New Roman" w:cs="Times New Roman"/>
              </w:rPr>
            </w:pPr>
          </w:p>
        </w:tc>
        <w:tc>
          <w:tcPr>
            <w:tcW w:w="5179"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Наименование разделов и тем программы </w:t>
            </w:r>
          </w:p>
        </w:tc>
        <w:tc>
          <w:tcPr>
            <w:tcW w:w="4119" w:type="dxa"/>
            <w:gridSpan w:val="3"/>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Количество часов</w:t>
            </w:r>
          </w:p>
        </w:tc>
        <w:tc>
          <w:tcPr>
            <w:tcW w:w="4672"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Электронные (цифровые) образовательные ресурсы </w:t>
            </w:r>
          </w:p>
        </w:tc>
      </w:tr>
      <w:tr w:rsidR="007C1B61" w:rsidRPr="00C230AF" w:rsidTr="00375CBB">
        <w:trPr>
          <w:trHeight w:val="143"/>
          <w:tblCellSpacing w:w="20" w:type="nil"/>
        </w:trPr>
        <w:tc>
          <w:tcPr>
            <w:tcW w:w="0" w:type="auto"/>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c>
          <w:tcPr>
            <w:tcW w:w="859"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Всего </w:t>
            </w:r>
          </w:p>
          <w:p w:rsidR="007C1B61" w:rsidRPr="00C230AF" w:rsidRDefault="007C1B61" w:rsidP="00C230AF">
            <w:pPr>
              <w:spacing w:after="0" w:line="240" w:lineRule="auto"/>
              <w:rPr>
                <w:rFonts w:ascii="Times New Roman" w:hAnsi="Times New Roman" w:cs="Times New Roman"/>
              </w:rPr>
            </w:pPr>
          </w:p>
        </w:tc>
        <w:tc>
          <w:tcPr>
            <w:tcW w:w="158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Контрольные работы </w:t>
            </w:r>
          </w:p>
        </w:tc>
        <w:tc>
          <w:tcPr>
            <w:tcW w:w="1679"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Практические работы </w:t>
            </w:r>
          </w:p>
        </w:tc>
        <w:tc>
          <w:tcPr>
            <w:tcW w:w="4672" w:type="dxa"/>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1.</w:t>
            </w:r>
            <w:r w:rsidRPr="00C230AF">
              <w:rPr>
                <w:rFonts w:ascii="Times New Roman" w:hAnsi="Times New Roman" w:cs="Times New Roman"/>
                <w:color w:val="000000"/>
              </w:rPr>
              <w:t xml:space="preserve"> </w:t>
            </w:r>
            <w:r w:rsidRPr="00C230AF">
              <w:rPr>
                <w:rFonts w:ascii="Times New Roman" w:hAnsi="Times New Roman" w:cs="Times New Roman"/>
                <w:b/>
                <w:color w:val="000000"/>
              </w:rPr>
              <w:t>Числа и величины</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lastRenderedPageBreak/>
              <w:t>1.1</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Числа</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9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Величины</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10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85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19 </w:t>
            </w:r>
          </w:p>
        </w:tc>
        <w:tc>
          <w:tcPr>
            <w:tcW w:w="7932"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2.</w:t>
            </w:r>
            <w:r w:rsidRPr="00C230AF">
              <w:rPr>
                <w:rFonts w:ascii="Times New Roman" w:hAnsi="Times New Roman" w:cs="Times New Roman"/>
                <w:color w:val="000000"/>
              </w:rPr>
              <w:t xml:space="preserve"> </w:t>
            </w:r>
            <w:r w:rsidRPr="00C230AF">
              <w:rPr>
                <w:rFonts w:ascii="Times New Roman" w:hAnsi="Times New Roman" w:cs="Times New Roman"/>
                <w:b/>
                <w:color w:val="000000"/>
              </w:rPr>
              <w:t>Арифметические действия</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2.1</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Сложение и вычитание</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19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Умножение и деление</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25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2.3</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Арифметические действия с числами в пределах 100</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12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85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56 </w:t>
            </w:r>
          </w:p>
        </w:tc>
        <w:tc>
          <w:tcPr>
            <w:tcW w:w="7932"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3.</w:t>
            </w:r>
            <w:r w:rsidRPr="00C230AF">
              <w:rPr>
                <w:rFonts w:ascii="Times New Roman" w:hAnsi="Times New Roman" w:cs="Times New Roman"/>
                <w:color w:val="000000"/>
              </w:rPr>
              <w:t xml:space="preserve"> </w:t>
            </w:r>
            <w:r w:rsidRPr="00C230AF">
              <w:rPr>
                <w:rFonts w:ascii="Times New Roman" w:hAnsi="Times New Roman" w:cs="Times New Roman"/>
                <w:b/>
                <w:color w:val="000000"/>
              </w:rPr>
              <w:t>Текстовые задачи</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Текстовые задачи</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11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85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11 </w:t>
            </w:r>
          </w:p>
        </w:tc>
        <w:tc>
          <w:tcPr>
            <w:tcW w:w="7932"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b/>
                <w:color w:val="000000"/>
                <w:lang w:val="ru-RU"/>
              </w:rPr>
              <w:t>Раздел 4.</w:t>
            </w:r>
            <w:r w:rsidRPr="00C230AF">
              <w:rPr>
                <w:rFonts w:ascii="Times New Roman" w:hAnsi="Times New Roman" w:cs="Times New Roman"/>
                <w:color w:val="000000"/>
                <w:lang w:val="ru-RU"/>
              </w:rPr>
              <w:t xml:space="preserve"> </w:t>
            </w:r>
            <w:r w:rsidRPr="00C230AF">
              <w:rPr>
                <w:rFonts w:ascii="Times New Roman" w:hAnsi="Times New Roman" w:cs="Times New Roman"/>
                <w:b/>
                <w:color w:val="000000"/>
                <w:lang w:val="ru-RU"/>
              </w:rPr>
              <w:t>Пространственные отношения и геометрические фигуры</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фигуры</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10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величины</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9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85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19 </w:t>
            </w:r>
          </w:p>
        </w:tc>
        <w:tc>
          <w:tcPr>
            <w:tcW w:w="7932"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3"/>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5.</w:t>
            </w:r>
            <w:r w:rsidRPr="00C230AF">
              <w:rPr>
                <w:rFonts w:ascii="Times New Roman" w:hAnsi="Times New Roman" w:cs="Times New Roman"/>
                <w:color w:val="000000"/>
              </w:rPr>
              <w:t xml:space="preserve"> </w:t>
            </w:r>
            <w:r w:rsidRPr="00C230AF">
              <w:rPr>
                <w:rFonts w:ascii="Times New Roman" w:hAnsi="Times New Roman" w:cs="Times New Roman"/>
                <w:b/>
                <w:color w:val="000000"/>
              </w:rPr>
              <w:t>Математическая информация</w:t>
            </w:r>
          </w:p>
        </w:tc>
      </w:tr>
      <w:tr w:rsidR="00375CBB" w:rsidRPr="00375CBB" w:rsidTr="00375CBB">
        <w:trPr>
          <w:trHeight w:val="143"/>
          <w:tblCellSpacing w:w="20" w:type="nil"/>
        </w:trPr>
        <w:tc>
          <w:tcPr>
            <w:tcW w:w="1292"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5179" w:type="dxa"/>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Математическая информация</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14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85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14 </w:t>
            </w:r>
          </w:p>
        </w:tc>
        <w:tc>
          <w:tcPr>
            <w:tcW w:w="7932"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375CBB" w:rsidRPr="00375CBB" w:rsidTr="00375CBB">
        <w:trPr>
          <w:trHeight w:val="143"/>
          <w:tblCellSpacing w:w="20" w:type="nil"/>
        </w:trPr>
        <w:tc>
          <w:tcPr>
            <w:tcW w:w="0" w:type="auto"/>
            <w:gridSpan w:val="2"/>
            <w:tcMar>
              <w:top w:w="50" w:type="dxa"/>
              <w:left w:w="100" w:type="dxa"/>
            </w:tcMar>
            <w:vAlign w:val="center"/>
          </w:tcPr>
          <w:p w:rsidR="00375CBB" w:rsidRPr="00C230AF" w:rsidRDefault="00375CBB" w:rsidP="00C230AF">
            <w:pPr>
              <w:spacing w:after="0" w:line="240" w:lineRule="auto"/>
              <w:rPr>
                <w:rFonts w:ascii="Times New Roman" w:hAnsi="Times New Roman" w:cs="Times New Roman"/>
              </w:rPr>
            </w:pPr>
            <w:r w:rsidRPr="00C230AF">
              <w:rPr>
                <w:rFonts w:ascii="Times New Roman" w:hAnsi="Times New Roman" w:cs="Times New Roman"/>
                <w:color w:val="000000"/>
              </w:rPr>
              <w:t>Повторение пройденного материала</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9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2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375CBB" w:rsidRPr="00375CBB" w:rsidTr="00375CBB">
        <w:trPr>
          <w:trHeight w:val="143"/>
          <w:tblCellSpacing w:w="20" w:type="nil"/>
        </w:trPr>
        <w:tc>
          <w:tcPr>
            <w:tcW w:w="0" w:type="auto"/>
            <w:gridSpan w:val="2"/>
            <w:tcMar>
              <w:top w:w="50" w:type="dxa"/>
              <w:left w:w="100" w:type="dxa"/>
            </w:tcMar>
            <w:vAlign w:val="center"/>
          </w:tcPr>
          <w:p w:rsidR="00375CBB" w:rsidRPr="00C230AF" w:rsidRDefault="00375CBB"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Итоговый контроль (контрольные и проверочные работы)</w:t>
            </w:r>
          </w:p>
        </w:tc>
        <w:tc>
          <w:tcPr>
            <w:tcW w:w="85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8 </w:t>
            </w:r>
          </w:p>
        </w:tc>
        <w:tc>
          <w:tcPr>
            <w:tcW w:w="1581"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8 </w:t>
            </w:r>
          </w:p>
        </w:tc>
        <w:tc>
          <w:tcPr>
            <w:tcW w:w="1679" w:type="dxa"/>
            <w:tcMar>
              <w:top w:w="50" w:type="dxa"/>
              <w:left w:w="100" w:type="dxa"/>
            </w:tcMar>
            <w:vAlign w:val="center"/>
          </w:tcPr>
          <w:p w:rsidR="00375CBB" w:rsidRPr="00C230AF" w:rsidRDefault="00375CBB" w:rsidP="00C230AF">
            <w:pPr>
              <w:spacing w:after="0" w:line="240" w:lineRule="auto"/>
              <w:jc w:val="center"/>
              <w:rPr>
                <w:rFonts w:ascii="Times New Roman" w:hAnsi="Times New Roman" w:cs="Times New Roman"/>
              </w:rPr>
            </w:pPr>
          </w:p>
        </w:tc>
        <w:tc>
          <w:tcPr>
            <w:tcW w:w="4672"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85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136 </w:t>
            </w:r>
          </w:p>
        </w:tc>
        <w:tc>
          <w:tcPr>
            <w:tcW w:w="1581"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8 </w:t>
            </w:r>
          </w:p>
        </w:tc>
        <w:tc>
          <w:tcPr>
            <w:tcW w:w="167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4672" w:type="dxa"/>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lastRenderedPageBreak/>
        <w:t xml:space="preserve"> 3 КЛАСС </w:t>
      </w:r>
    </w:p>
    <w:tbl>
      <w:tblPr>
        <w:tblW w:w="153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3"/>
        <w:gridCol w:w="5101"/>
        <w:gridCol w:w="956"/>
        <w:gridCol w:w="1581"/>
        <w:gridCol w:w="1679"/>
        <w:gridCol w:w="4733"/>
      </w:tblGrid>
      <w:tr w:rsidR="007C1B61" w:rsidRPr="00C230AF" w:rsidTr="00375CBB">
        <w:trPr>
          <w:trHeight w:val="144"/>
          <w:tblCellSpacing w:w="20" w:type="nil"/>
        </w:trPr>
        <w:tc>
          <w:tcPr>
            <w:tcW w:w="1273"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 п/п </w:t>
            </w:r>
          </w:p>
        </w:tc>
        <w:tc>
          <w:tcPr>
            <w:tcW w:w="5101"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b/>
                <w:color w:val="000000"/>
                <w:lang w:val="ru-RU"/>
              </w:rPr>
              <w:t xml:space="preserve">Наименование разделов и тем программы </w:t>
            </w:r>
          </w:p>
        </w:tc>
        <w:tc>
          <w:tcPr>
            <w:tcW w:w="4216" w:type="dxa"/>
            <w:gridSpan w:val="3"/>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Количество часов</w:t>
            </w:r>
          </w:p>
        </w:tc>
        <w:tc>
          <w:tcPr>
            <w:tcW w:w="4733" w:type="dxa"/>
            <w:vMerge w:val="restart"/>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Электронные (цифровые) образовательные ресурсы </w:t>
            </w:r>
          </w:p>
        </w:tc>
      </w:tr>
      <w:tr w:rsidR="007C1B61" w:rsidRPr="00C230AF" w:rsidTr="00375CBB">
        <w:trPr>
          <w:trHeight w:val="144"/>
          <w:tblCellSpacing w:w="20" w:type="nil"/>
        </w:trPr>
        <w:tc>
          <w:tcPr>
            <w:tcW w:w="0" w:type="auto"/>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c>
          <w:tcPr>
            <w:tcW w:w="956"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Всего </w:t>
            </w:r>
          </w:p>
        </w:tc>
        <w:tc>
          <w:tcPr>
            <w:tcW w:w="158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Контрольные работы </w:t>
            </w:r>
          </w:p>
        </w:tc>
        <w:tc>
          <w:tcPr>
            <w:tcW w:w="1679"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 xml:space="preserve">Практические работы </w:t>
            </w:r>
          </w:p>
        </w:tc>
        <w:tc>
          <w:tcPr>
            <w:tcW w:w="4733" w:type="dxa"/>
            <w:vMerge/>
            <w:tcBorders>
              <w:top w:val="nil"/>
            </w:tcBorders>
            <w:tcMar>
              <w:top w:w="50" w:type="dxa"/>
              <w:left w:w="100" w:type="dxa"/>
            </w:tcMa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4"/>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1.</w:t>
            </w:r>
            <w:r w:rsidRPr="00C230AF">
              <w:rPr>
                <w:rFonts w:ascii="Times New Roman" w:hAnsi="Times New Roman" w:cs="Times New Roman"/>
                <w:color w:val="000000"/>
              </w:rPr>
              <w:t xml:space="preserve"> </w:t>
            </w:r>
            <w:r w:rsidRPr="00C230AF">
              <w:rPr>
                <w:rFonts w:ascii="Times New Roman" w:hAnsi="Times New Roman" w:cs="Times New Roman"/>
                <w:b/>
                <w:color w:val="000000"/>
              </w:rPr>
              <w:t>Числа и величины</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Числа</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10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Величины</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8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18 </w:t>
            </w:r>
          </w:p>
        </w:tc>
        <w:tc>
          <w:tcPr>
            <w:tcW w:w="7993"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4"/>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2.</w:t>
            </w:r>
            <w:r w:rsidRPr="00C230AF">
              <w:rPr>
                <w:rFonts w:ascii="Times New Roman" w:hAnsi="Times New Roman" w:cs="Times New Roman"/>
                <w:color w:val="000000"/>
              </w:rPr>
              <w:t xml:space="preserve"> </w:t>
            </w:r>
            <w:r w:rsidRPr="00C230AF">
              <w:rPr>
                <w:rFonts w:ascii="Times New Roman" w:hAnsi="Times New Roman" w:cs="Times New Roman"/>
                <w:b/>
                <w:color w:val="000000"/>
              </w:rPr>
              <w:t>Арифметические действия</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2.1</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Вычисления</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40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Числовые выражения</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47 </w:t>
            </w:r>
          </w:p>
        </w:tc>
        <w:tc>
          <w:tcPr>
            <w:tcW w:w="7993"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4"/>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lastRenderedPageBreak/>
              <w:t>Раздел 3.</w:t>
            </w:r>
            <w:r w:rsidRPr="00C230AF">
              <w:rPr>
                <w:rFonts w:ascii="Times New Roman" w:hAnsi="Times New Roman" w:cs="Times New Roman"/>
                <w:color w:val="000000"/>
              </w:rPr>
              <w:t xml:space="preserve"> </w:t>
            </w:r>
            <w:r w:rsidRPr="00C230AF">
              <w:rPr>
                <w:rFonts w:ascii="Times New Roman" w:hAnsi="Times New Roman" w:cs="Times New Roman"/>
                <w:b/>
                <w:color w:val="000000"/>
              </w:rPr>
              <w:t>Текстовые задачи</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Работа с текстовой задачей</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12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3.2</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Решение задач</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11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23 </w:t>
            </w:r>
          </w:p>
        </w:tc>
        <w:tc>
          <w:tcPr>
            <w:tcW w:w="7993"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4"/>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b/>
                <w:color w:val="000000"/>
                <w:lang w:val="ru-RU"/>
              </w:rPr>
              <w:t>Раздел 4.</w:t>
            </w:r>
            <w:r w:rsidRPr="00C230AF">
              <w:rPr>
                <w:rFonts w:ascii="Times New Roman" w:hAnsi="Times New Roman" w:cs="Times New Roman"/>
                <w:color w:val="000000"/>
                <w:lang w:val="ru-RU"/>
              </w:rPr>
              <w:t xml:space="preserve"> </w:t>
            </w:r>
            <w:r w:rsidRPr="00C230AF">
              <w:rPr>
                <w:rFonts w:ascii="Times New Roman" w:hAnsi="Times New Roman" w:cs="Times New Roman"/>
                <w:b/>
                <w:color w:val="000000"/>
                <w:lang w:val="ru-RU"/>
              </w:rPr>
              <w:t>Пространственные отношения и геометрические фигуры</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фигуры</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9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величины</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13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22 </w:t>
            </w:r>
          </w:p>
        </w:tc>
        <w:tc>
          <w:tcPr>
            <w:tcW w:w="7993"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C230AF">
        <w:trPr>
          <w:trHeight w:val="144"/>
          <w:tblCellSpacing w:w="20" w:type="nil"/>
        </w:trPr>
        <w:tc>
          <w:tcPr>
            <w:tcW w:w="0" w:type="auto"/>
            <w:gridSpan w:val="6"/>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b/>
                <w:color w:val="000000"/>
              </w:rPr>
              <w:t>Раздел 5.</w:t>
            </w:r>
            <w:r w:rsidRPr="00C230AF">
              <w:rPr>
                <w:rFonts w:ascii="Times New Roman" w:hAnsi="Times New Roman" w:cs="Times New Roman"/>
                <w:color w:val="000000"/>
              </w:rPr>
              <w:t xml:space="preserve"> </w:t>
            </w:r>
            <w:r w:rsidRPr="00C230AF">
              <w:rPr>
                <w:rFonts w:ascii="Times New Roman" w:hAnsi="Times New Roman" w:cs="Times New Roman"/>
                <w:b/>
                <w:color w:val="000000"/>
              </w:rPr>
              <w:t>Математическая информация</w:t>
            </w:r>
          </w:p>
        </w:tc>
      </w:tr>
      <w:tr w:rsidR="007C1B61" w:rsidRPr="00C230AF" w:rsidTr="00375CBB">
        <w:trPr>
          <w:trHeight w:val="144"/>
          <w:tblCellSpacing w:w="20" w:type="nil"/>
        </w:trPr>
        <w:tc>
          <w:tcPr>
            <w:tcW w:w="127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5101"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Математическая информация</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15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3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15 </w:t>
            </w:r>
          </w:p>
        </w:tc>
        <w:tc>
          <w:tcPr>
            <w:tcW w:w="7993" w:type="dxa"/>
            <w:gridSpan w:val="3"/>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rPr>
            </w:pPr>
            <w:r w:rsidRPr="00C230AF">
              <w:rPr>
                <w:rFonts w:ascii="Times New Roman" w:hAnsi="Times New Roman" w:cs="Times New Roman"/>
                <w:color w:val="000000"/>
              </w:rPr>
              <w:t>Повторение пройденного материала</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4 </w:t>
            </w:r>
          </w:p>
        </w:tc>
        <w:tc>
          <w:tcPr>
            <w:tcW w:w="1581"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4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Итоговый контроль (контрольные и проверочные работы)</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7 </w:t>
            </w:r>
          </w:p>
        </w:tc>
        <w:tc>
          <w:tcPr>
            <w:tcW w:w="1581"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679" w:type="dxa"/>
            <w:tcMar>
              <w:top w:w="50" w:type="dxa"/>
              <w:left w:w="100" w:type="dxa"/>
            </w:tcMar>
            <w:vAlign w:val="center"/>
          </w:tcPr>
          <w:p w:rsidR="007C1B61" w:rsidRPr="00C230AF" w:rsidRDefault="007C1B61" w:rsidP="00C230AF">
            <w:pPr>
              <w:spacing w:after="0" w:line="240" w:lineRule="auto"/>
              <w:jc w:val="center"/>
              <w:rPr>
                <w:rFonts w:ascii="Times New Roman" w:hAnsi="Times New Roman" w:cs="Times New Roman"/>
              </w:rPr>
            </w:pPr>
          </w:p>
        </w:tc>
        <w:tc>
          <w:tcPr>
            <w:tcW w:w="4733" w:type="dxa"/>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[Библиотека ЦОК [</w:t>
            </w:r>
            <w:hyperlink r:id="rId4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4110</w:t>
              </w:r>
              <w:r w:rsidRPr="00C230AF">
                <w:rPr>
                  <w:rFonts w:ascii="Times New Roman" w:hAnsi="Times New Roman" w:cs="Times New Roman"/>
                  <w:color w:val="0000FF"/>
                  <w:u w:val="single"/>
                </w:rPr>
                <w:t>fe</w:t>
              </w:r>
            </w:hyperlink>
            <w:r w:rsidRPr="00C230AF">
              <w:rPr>
                <w:rFonts w:ascii="Times New Roman" w:hAnsi="Times New Roman" w:cs="Times New Roman"/>
                <w:color w:val="000000"/>
                <w:lang w:val="ru-RU"/>
              </w:rPr>
              <w:t>]]</w:t>
            </w:r>
          </w:p>
        </w:tc>
      </w:tr>
      <w:tr w:rsidR="007C1B61" w:rsidRPr="00C230AF" w:rsidTr="00375CBB">
        <w:trPr>
          <w:trHeight w:val="144"/>
          <w:tblCellSpacing w:w="20" w:type="nil"/>
        </w:trPr>
        <w:tc>
          <w:tcPr>
            <w:tcW w:w="0" w:type="auto"/>
            <w:gridSpan w:val="2"/>
            <w:tcMar>
              <w:top w:w="50" w:type="dxa"/>
              <w:left w:w="100" w:type="dxa"/>
            </w:tcMar>
            <w:vAlign w:val="center"/>
          </w:tcPr>
          <w:p w:rsidR="007C1B61" w:rsidRPr="00C230AF" w:rsidRDefault="00C230AF" w:rsidP="00C230AF">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956"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136 </w:t>
            </w:r>
          </w:p>
        </w:tc>
        <w:tc>
          <w:tcPr>
            <w:tcW w:w="1581"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679" w:type="dxa"/>
            <w:tcMar>
              <w:top w:w="50" w:type="dxa"/>
              <w:left w:w="100" w:type="dxa"/>
            </w:tcMar>
            <w:vAlign w:val="center"/>
          </w:tcPr>
          <w:p w:rsidR="007C1B61" w:rsidRPr="00C230AF" w:rsidRDefault="00C230AF" w:rsidP="00C230AF">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4733" w:type="dxa"/>
            <w:tcMar>
              <w:top w:w="50" w:type="dxa"/>
              <w:left w:w="100" w:type="dxa"/>
            </w:tcMar>
            <w:vAlign w:val="center"/>
          </w:tcPr>
          <w:p w:rsidR="007C1B61" w:rsidRPr="00C230AF" w:rsidRDefault="007C1B61" w:rsidP="00C230AF">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lastRenderedPageBreak/>
        <w:t xml:space="preserve"> 4 КЛАСС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4"/>
        <w:gridCol w:w="5104"/>
        <w:gridCol w:w="952"/>
        <w:gridCol w:w="1581"/>
        <w:gridCol w:w="1679"/>
        <w:gridCol w:w="4819"/>
      </w:tblGrid>
      <w:tr w:rsidR="007C1B61" w:rsidRPr="00C230AF" w:rsidTr="00375CBB">
        <w:trPr>
          <w:trHeight w:val="166"/>
          <w:tblCellSpacing w:w="20" w:type="nil"/>
        </w:trPr>
        <w:tc>
          <w:tcPr>
            <w:tcW w:w="1274" w:type="dxa"/>
            <w:vMerge w:val="restart"/>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 п/п </w:t>
            </w:r>
          </w:p>
        </w:tc>
        <w:tc>
          <w:tcPr>
            <w:tcW w:w="5104" w:type="dxa"/>
            <w:vMerge w:val="restart"/>
            <w:tcMar>
              <w:top w:w="50" w:type="dxa"/>
              <w:left w:w="100" w:type="dxa"/>
            </w:tcMar>
            <w:vAlign w:val="center"/>
          </w:tcPr>
          <w:p w:rsidR="007C1B61" w:rsidRPr="00375CBB" w:rsidRDefault="00C230AF" w:rsidP="00375CBB">
            <w:pPr>
              <w:spacing w:after="0" w:line="240" w:lineRule="auto"/>
              <w:rPr>
                <w:rFonts w:ascii="Times New Roman" w:hAnsi="Times New Roman" w:cs="Times New Roman"/>
                <w:lang w:val="ru-RU"/>
              </w:rPr>
            </w:pPr>
            <w:r w:rsidRPr="00375CBB">
              <w:rPr>
                <w:rFonts w:ascii="Times New Roman" w:hAnsi="Times New Roman" w:cs="Times New Roman"/>
                <w:b/>
                <w:color w:val="000000"/>
                <w:lang w:val="ru-RU"/>
              </w:rPr>
              <w:t xml:space="preserve">Наименование разделов и тем программы </w:t>
            </w:r>
          </w:p>
        </w:tc>
        <w:tc>
          <w:tcPr>
            <w:tcW w:w="4212" w:type="dxa"/>
            <w:gridSpan w:val="3"/>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Количество часов</w:t>
            </w:r>
          </w:p>
        </w:tc>
        <w:tc>
          <w:tcPr>
            <w:tcW w:w="4819" w:type="dxa"/>
            <w:vMerge w:val="restart"/>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Электронные (цифровые) образовательные ресурсы </w:t>
            </w:r>
          </w:p>
        </w:tc>
      </w:tr>
      <w:tr w:rsidR="007C1B61" w:rsidRPr="00C230AF" w:rsidTr="00375CBB">
        <w:trPr>
          <w:trHeight w:val="166"/>
          <w:tblCellSpacing w:w="20" w:type="nil"/>
        </w:trPr>
        <w:tc>
          <w:tcPr>
            <w:tcW w:w="0" w:type="auto"/>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952"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Всего </w:t>
            </w:r>
          </w:p>
        </w:tc>
        <w:tc>
          <w:tcPr>
            <w:tcW w:w="158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Контрольные работы </w:t>
            </w:r>
          </w:p>
        </w:tc>
        <w:tc>
          <w:tcPr>
            <w:tcW w:w="167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Практические работы </w:t>
            </w:r>
          </w:p>
        </w:tc>
        <w:tc>
          <w:tcPr>
            <w:tcW w:w="4819"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66"/>
          <w:tblCellSpacing w:w="20" w:type="nil"/>
        </w:trPr>
        <w:tc>
          <w:tcPr>
            <w:tcW w:w="15409" w:type="dxa"/>
            <w:gridSpan w:val="6"/>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Раздел 1.</w:t>
            </w:r>
            <w:r w:rsidRPr="00C230AF">
              <w:rPr>
                <w:rFonts w:ascii="Times New Roman" w:hAnsi="Times New Roman" w:cs="Times New Roman"/>
                <w:color w:val="000000"/>
              </w:rPr>
              <w:t xml:space="preserve"> </w:t>
            </w:r>
            <w:r w:rsidRPr="00C230AF">
              <w:rPr>
                <w:rFonts w:ascii="Times New Roman" w:hAnsi="Times New Roman" w:cs="Times New Roman"/>
                <w:b/>
                <w:color w:val="000000"/>
              </w:rPr>
              <w:t>Числа и величины</w:t>
            </w:r>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Числа</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11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Величины</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12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23 </w:t>
            </w:r>
          </w:p>
        </w:tc>
        <w:tc>
          <w:tcPr>
            <w:tcW w:w="8079" w:type="dxa"/>
            <w:gridSpan w:val="3"/>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66"/>
          <w:tblCellSpacing w:w="20" w:type="nil"/>
        </w:trPr>
        <w:tc>
          <w:tcPr>
            <w:tcW w:w="15409" w:type="dxa"/>
            <w:gridSpan w:val="6"/>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Раздел 2.</w:t>
            </w:r>
            <w:r w:rsidRPr="00C230AF">
              <w:rPr>
                <w:rFonts w:ascii="Times New Roman" w:hAnsi="Times New Roman" w:cs="Times New Roman"/>
                <w:color w:val="000000"/>
              </w:rPr>
              <w:t xml:space="preserve"> </w:t>
            </w:r>
            <w:r w:rsidRPr="00C230AF">
              <w:rPr>
                <w:rFonts w:ascii="Times New Roman" w:hAnsi="Times New Roman" w:cs="Times New Roman"/>
                <w:b/>
                <w:color w:val="000000"/>
              </w:rPr>
              <w:t>Арифметические действия</w:t>
            </w:r>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2.1</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Вычисления</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25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Числовые выражения</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12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37 </w:t>
            </w:r>
          </w:p>
        </w:tc>
        <w:tc>
          <w:tcPr>
            <w:tcW w:w="8079" w:type="dxa"/>
            <w:gridSpan w:val="3"/>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66"/>
          <w:tblCellSpacing w:w="20" w:type="nil"/>
        </w:trPr>
        <w:tc>
          <w:tcPr>
            <w:tcW w:w="15409" w:type="dxa"/>
            <w:gridSpan w:val="6"/>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Раздел 3.</w:t>
            </w:r>
            <w:r w:rsidRPr="00C230AF">
              <w:rPr>
                <w:rFonts w:ascii="Times New Roman" w:hAnsi="Times New Roman" w:cs="Times New Roman"/>
                <w:color w:val="000000"/>
              </w:rPr>
              <w:t xml:space="preserve"> </w:t>
            </w:r>
            <w:r w:rsidRPr="00C230AF">
              <w:rPr>
                <w:rFonts w:ascii="Times New Roman" w:hAnsi="Times New Roman" w:cs="Times New Roman"/>
                <w:b/>
                <w:color w:val="000000"/>
              </w:rPr>
              <w:t>Текстовые задачи</w:t>
            </w:r>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Решение текстовых задач</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20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20 </w:t>
            </w:r>
          </w:p>
        </w:tc>
        <w:tc>
          <w:tcPr>
            <w:tcW w:w="8079" w:type="dxa"/>
            <w:gridSpan w:val="3"/>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66"/>
          <w:tblCellSpacing w:w="20" w:type="nil"/>
        </w:trPr>
        <w:tc>
          <w:tcPr>
            <w:tcW w:w="15409" w:type="dxa"/>
            <w:gridSpan w:val="6"/>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b/>
                <w:color w:val="000000"/>
                <w:lang w:val="ru-RU"/>
              </w:rPr>
              <w:t>Раздел 4.</w:t>
            </w:r>
            <w:r w:rsidRPr="00C230AF">
              <w:rPr>
                <w:rFonts w:ascii="Times New Roman" w:hAnsi="Times New Roman" w:cs="Times New Roman"/>
                <w:color w:val="000000"/>
                <w:lang w:val="ru-RU"/>
              </w:rPr>
              <w:t xml:space="preserve"> </w:t>
            </w:r>
            <w:r w:rsidRPr="00C230AF">
              <w:rPr>
                <w:rFonts w:ascii="Times New Roman" w:hAnsi="Times New Roman" w:cs="Times New Roman"/>
                <w:b/>
                <w:color w:val="000000"/>
                <w:lang w:val="ru-RU"/>
              </w:rPr>
              <w:t>Пространственные отношения и геометрические фигуры</w:t>
            </w:r>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фигуры</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12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Геометрические величины</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8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20 </w:t>
            </w:r>
          </w:p>
        </w:tc>
        <w:tc>
          <w:tcPr>
            <w:tcW w:w="8079" w:type="dxa"/>
            <w:gridSpan w:val="3"/>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66"/>
          <w:tblCellSpacing w:w="20" w:type="nil"/>
        </w:trPr>
        <w:tc>
          <w:tcPr>
            <w:tcW w:w="15409" w:type="dxa"/>
            <w:gridSpan w:val="6"/>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lastRenderedPageBreak/>
              <w:t>Раздел 5.</w:t>
            </w:r>
            <w:r w:rsidRPr="00C230AF">
              <w:rPr>
                <w:rFonts w:ascii="Times New Roman" w:hAnsi="Times New Roman" w:cs="Times New Roman"/>
                <w:color w:val="000000"/>
              </w:rPr>
              <w:t xml:space="preserve"> </w:t>
            </w:r>
            <w:r w:rsidRPr="00C230AF">
              <w:rPr>
                <w:rFonts w:ascii="Times New Roman" w:hAnsi="Times New Roman" w:cs="Times New Roman"/>
                <w:b/>
                <w:color w:val="000000"/>
              </w:rPr>
              <w:t>Математическая информация</w:t>
            </w:r>
          </w:p>
        </w:tc>
      </w:tr>
      <w:tr w:rsidR="007C1B61" w:rsidRPr="00C230AF" w:rsidTr="00375CBB">
        <w:trPr>
          <w:trHeight w:val="166"/>
          <w:tblCellSpacing w:w="20" w:type="nil"/>
        </w:trPr>
        <w:tc>
          <w:tcPr>
            <w:tcW w:w="127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5104"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Математическая информация</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15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Итого по разделу</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15 </w:t>
            </w:r>
          </w:p>
        </w:tc>
        <w:tc>
          <w:tcPr>
            <w:tcW w:w="8079" w:type="dxa"/>
            <w:gridSpan w:val="3"/>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Повторение пройденного материала</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14 </w:t>
            </w:r>
          </w:p>
        </w:tc>
        <w:tc>
          <w:tcPr>
            <w:tcW w:w="158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 </w:t>
            </w: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Итоговый контроль (контрольные и проверочные работы)</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7 </w:t>
            </w:r>
          </w:p>
        </w:tc>
        <w:tc>
          <w:tcPr>
            <w:tcW w:w="158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679"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4819"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411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36</w:t>
              </w:r>
            </w:hyperlink>
          </w:p>
        </w:tc>
      </w:tr>
      <w:tr w:rsidR="007C1B61" w:rsidRPr="00C230AF" w:rsidTr="00375CBB">
        <w:trPr>
          <w:trHeight w:val="166"/>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95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136 </w:t>
            </w:r>
          </w:p>
        </w:tc>
        <w:tc>
          <w:tcPr>
            <w:tcW w:w="158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679"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2 </w:t>
            </w:r>
          </w:p>
        </w:tc>
        <w:tc>
          <w:tcPr>
            <w:tcW w:w="4819"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375CBB" w:rsidRDefault="00C230AF">
      <w:pPr>
        <w:spacing w:after="0"/>
        <w:ind w:left="120"/>
        <w:rPr>
          <w:rFonts w:ascii="Times New Roman" w:hAnsi="Times New Roman" w:cs="Times New Roman"/>
          <w:sz w:val="20"/>
          <w:szCs w:val="20"/>
          <w:lang w:val="ru-RU"/>
        </w:rPr>
      </w:pPr>
      <w:bookmarkStart w:id="10" w:name="block-4485677"/>
      <w:bookmarkEnd w:id="9"/>
      <w:r w:rsidRPr="00375CBB">
        <w:rPr>
          <w:rFonts w:ascii="Times New Roman" w:hAnsi="Times New Roman" w:cs="Times New Roman"/>
          <w:b/>
          <w:color w:val="000000"/>
          <w:sz w:val="20"/>
          <w:szCs w:val="20"/>
          <w:lang w:val="ru-RU"/>
        </w:rPr>
        <w:lastRenderedPageBreak/>
        <w:t xml:space="preserve">ПОУРОЧНОЕ ПЛАНИРОВАНИЕ ДЛЯ ПЕДАГОГОВ, ИСПОЛЬЗУЮЩИХ УЧЕБНИК «МАТЕМАТИКА. 1-4 КЛАСС В 2 ЧАСТЯХ. М.И. МОРО И ДР.» </w:t>
      </w:r>
    </w:p>
    <w:p w:rsidR="007C1B61" w:rsidRPr="00C230AF" w:rsidRDefault="00C230AF">
      <w:pPr>
        <w:spacing w:after="0"/>
        <w:ind w:left="120"/>
        <w:rPr>
          <w:rFonts w:ascii="Times New Roman" w:hAnsi="Times New Roman" w:cs="Times New Roman"/>
        </w:rPr>
      </w:pPr>
      <w:r w:rsidRPr="00375CBB">
        <w:rPr>
          <w:rFonts w:ascii="Times New Roman" w:hAnsi="Times New Roman" w:cs="Times New Roman"/>
          <w:b/>
          <w:color w:val="000000"/>
          <w:lang w:val="ru-RU"/>
        </w:rPr>
        <w:t xml:space="preserve"> </w:t>
      </w:r>
      <w:r w:rsidRPr="00C230AF">
        <w:rPr>
          <w:rFonts w:ascii="Times New Roman" w:hAnsi="Times New Roman" w:cs="Times New Roman"/>
          <w:b/>
          <w:color w:val="000000"/>
        </w:rPr>
        <w:t xml:space="preserve">1 КЛАСС </w:t>
      </w:r>
    </w:p>
    <w:tbl>
      <w:tblPr>
        <w:tblW w:w="15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48"/>
        <w:gridCol w:w="1031"/>
        <w:gridCol w:w="1701"/>
        <w:gridCol w:w="1701"/>
        <w:gridCol w:w="1134"/>
        <w:gridCol w:w="3694"/>
      </w:tblGrid>
      <w:tr w:rsidR="007C1B61" w:rsidRPr="00C230AF" w:rsidTr="00375CBB">
        <w:trPr>
          <w:trHeight w:val="143"/>
          <w:tblCellSpacing w:w="20" w:type="nil"/>
        </w:trPr>
        <w:tc>
          <w:tcPr>
            <w:tcW w:w="667"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 п/п</w:t>
            </w:r>
          </w:p>
        </w:tc>
        <w:tc>
          <w:tcPr>
            <w:tcW w:w="5348"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Тема урока</w:t>
            </w:r>
          </w:p>
        </w:tc>
        <w:tc>
          <w:tcPr>
            <w:tcW w:w="4433" w:type="dxa"/>
            <w:gridSpan w:val="3"/>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Количество часов</w:t>
            </w:r>
          </w:p>
        </w:tc>
        <w:tc>
          <w:tcPr>
            <w:tcW w:w="1134"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Дата изучения</w:t>
            </w:r>
          </w:p>
        </w:tc>
        <w:tc>
          <w:tcPr>
            <w:tcW w:w="3694"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Электронные цифровые образовательные ресурсы</w:t>
            </w:r>
          </w:p>
        </w:tc>
      </w:tr>
      <w:tr w:rsidR="007C1B61" w:rsidRPr="00C230AF" w:rsidTr="00375CBB">
        <w:trPr>
          <w:trHeight w:val="143"/>
          <w:tblCellSpacing w:w="20" w:type="nil"/>
        </w:trPr>
        <w:tc>
          <w:tcPr>
            <w:tcW w:w="667"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5348"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103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Всего</w:t>
            </w:r>
          </w:p>
          <w:p w:rsidR="007C1B61" w:rsidRPr="00C230AF" w:rsidRDefault="007C1B61"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Контрольные работы</w:t>
            </w:r>
          </w:p>
        </w:tc>
        <w:tc>
          <w:tcPr>
            <w:tcW w:w="170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Практические работы</w:t>
            </w:r>
          </w:p>
        </w:tc>
        <w:tc>
          <w:tcPr>
            <w:tcW w:w="1134" w:type="dxa"/>
            <w:vMerge/>
            <w:tcBorders>
              <w:top w:val="nil"/>
            </w:tcBorders>
            <w:tcMar>
              <w:top w:w="50" w:type="dxa"/>
              <w:left w:w="100" w:type="dxa"/>
            </w:tcMar>
          </w:tcPr>
          <w:p w:rsidR="007C1B61" w:rsidRPr="00C230AF" w:rsidRDefault="007C1B61" w:rsidP="00375CBB">
            <w:pPr>
              <w:spacing w:after="0" w:line="240" w:lineRule="auto"/>
              <w:jc w:val="center"/>
              <w:rPr>
                <w:rFonts w:ascii="Times New Roman" w:hAnsi="Times New Roman" w:cs="Times New Roman"/>
              </w:rPr>
            </w:pPr>
          </w:p>
        </w:tc>
        <w:tc>
          <w:tcPr>
            <w:tcW w:w="3694"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Количественный счёт. Один, два, три…</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Порядковый счёт. Первый, второй, третий…</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C230AF">
              <w:rPr>
                <w:rFonts w:ascii="Times New Roman" w:hAnsi="Times New Roman" w:cs="Times New Roman"/>
                <w:color w:val="000000"/>
              </w:rPr>
              <w:t>Вверху. Внизу. Слева. Справа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Сравнение по количеству: столько же, сколько. </w:t>
            </w:r>
            <w:r w:rsidRPr="00C230AF">
              <w:rPr>
                <w:rFonts w:ascii="Times New Roman" w:hAnsi="Times New Roman" w:cs="Times New Roman"/>
                <w:color w:val="000000"/>
              </w:rPr>
              <w:t>Столько же. Больше. Меньше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Сравнение по количеству: больше, меньше. </w:t>
            </w:r>
            <w:r w:rsidRPr="00C230AF">
              <w:rPr>
                <w:rFonts w:ascii="Times New Roman" w:hAnsi="Times New Roman" w:cs="Times New Roman"/>
                <w:color w:val="000000"/>
              </w:rPr>
              <w:t>Столько же. Больше. Меньше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Характеристики объекта, группы объектов (количество, форма, размер, запись)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Расположение предметов и объектов на плоскости, в пространстве: установление пространственных отношений. </w:t>
            </w:r>
            <w:r w:rsidRPr="00C230AF">
              <w:rPr>
                <w:rFonts w:ascii="Times New Roman" w:hAnsi="Times New Roman" w:cs="Times New Roman"/>
                <w:color w:val="000000"/>
              </w:rPr>
              <w:t>Вверху. Внизу, слева. Справа. 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Различение, чтение чисел. Число и цифра 1</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5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Число и количество. Число и цифра 2</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чисел, упорядочение чисел. Число и цифра 3</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Увеличение числа на одну или несколько единиц. </w:t>
            </w:r>
            <w:r w:rsidRPr="00C230AF">
              <w:rPr>
                <w:rFonts w:ascii="Times New Roman" w:hAnsi="Times New Roman" w:cs="Times New Roman"/>
                <w:color w:val="000000"/>
              </w:rPr>
              <w:t>Знаки действий</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Уменьшение числа на одну или несколько единиц. </w:t>
            </w:r>
            <w:r w:rsidRPr="00C230AF">
              <w:rPr>
                <w:rFonts w:ascii="Times New Roman" w:hAnsi="Times New Roman" w:cs="Times New Roman"/>
                <w:color w:val="000000"/>
              </w:rPr>
              <w:t>Знаки действий</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Многоугольники: различение, сравнение, изображение от руки на листе в клетку. </w:t>
            </w:r>
            <w:r w:rsidRPr="00C230AF">
              <w:rPr>
                <w:rFonts w:ascii="Times New Roman" w:hAnsi="Times New Roman" w:cs="Times New Roman"/>
                <w:color w:val="000000"/>
              </w:rPr>
              <w:t>Число и цифра 4</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Длина. Сравнение по длине: длиннее, короче, одинаковые по длине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Состав числа. Запись чисел в заданном порядке. </w:t>
            </w:r>
            <w:r w:rsidRPr="00C230AF">
              <w:rPr>
                <w:rFonts w:ascii="Times New Roman" w:hAnsi="Times New Roman" w:cs="Times New Roman"/>
                <w:color w:val="000000"/>
              </w:rPr>
              <w:t>Число и цифра 5</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Конструирование целого из частей (чисел, геометрических фигур)</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Чтение таблицы (содержащей не более четырёх данных)</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Распознавание геометрических фигур: точка, отрезок и др. </w:t>
            </w:r>
            <w:r w:rsidRPr="00C230AF">
              <w:rPr>
                <w:rFonts w:ascii="Times New Roman" w:hAnsi="Times New Roman" w:cs="Times New Roman"/>
                <w:color w:val="000000"/>
              </w:rPr>
              <w:t xml:space="preserve">Точка. </w:t>
            </w:r>
            <w:r w:rsidRPr="00C230AF">
              <w:rPr>
                <w:rFonts w:ascii="Times New Roman" w:hAnsi="Times New Roman" w:cs="Times New Roman"/>
                <w:color w:val="000000"/>
                <w:lang w:val="ru-RU"/>
              </w:rPr>
              <w:t xml:space="preserve">Кривая линия. Прямая линия. Отрезок. </w:t>
            </w:r>
            <w:r w:rsidRPr="00C230AF">
              <w:rPr>
                <w:rFonts w:ascii="Times New Roman" w:hAnsi="Times New Roman" w:cs="Times New Roman"/>
                <w:color w:val="000000"/>
              </w:rPr>
              <w:t>Луч</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6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Изображение геометрических фигур с помощью линейки на листе в клетку</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Сбор данных об объекте по образцу; выбор объекта по описанию</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Запись результата сравнения: больше, меньше, столько же (равно). </w:t>
            </w:r>
            <w:r w:rsidRPr="00C230AF">
              <w:rPr>
                <w:rFonts w:ascii="Times New Roman" w:hAnsi="Times New Roman" w:cs="Times New Roman"/>
                <w:color w:val="000000"/>
              </w:rPr>
              <w:t>Знаки сравнения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без измерения: выше — ниже, шире — уже, длиннее — короче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Сравнение геометрических фигур: общее, различное. </w:t>
            </w:r>
            <w:r w:rsidRPr="00C230AF">
              <w:rPr>
                <w:rFonts w:ascii="Times New Roman" w:hAnsi="Times New Roman" w:cs="Times New Roman"/>
                <w:color w:val="000000"/>
              </w:rPr>
              <w:t>Многоугольник. Круг</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Расположение, описание расположения </w:t>
            </w:r>
            <w:r w:rsidRPr="00C230AF">
              <w:rPr>
                <w:rFonts w:ascii="Times New Roman" w:hAnsi="Times New Roman" w:cs="Times New Roman"/>
                <w:color w:val="000000"/>
                <w:lang w:val="ru-RU"/>
              </w:rPr>
              <w:lastRenderedPageBreak/>
              <w:t xml:space="preserve">геометрических фигур на плоскости. </w:t>
            </w:r>
            <w:r w:rsidRPr="00C230AF">
              <w:rPr>
                <w:rFonts w:ascii="Times New Roman" w:hAnsi="Times New Roman" w:cs="Times New Roman"/>
                <w:color w:val="000000"/>
              </w:rPr>
              <w:t>Число и цифра 6</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lastRenderedPageBreak/>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25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Увеличение, уменьшение числа на одну или несколько единиц. </w:t>
            </w:r>
            <w:r w:rsidRPr="00C230AF">
              <w:rPr>
                <w:rFonts w:ascii="Times New Roman" w:hAnsi="Times New Roman" w:cs="Times New Roman"/>
                <w:color w:val="000000"/>
              </w:rPr>
              <w:t>Числа 6 и 7. Цифра 7</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Число как результат счета. Состав числа. </w:t>
            </w:r>
            <w:r w:rsidRPr="00C230AF">
              <w:rPr>
                <w:rFonts w:ascii="Times New Roman" w:hAnsi="Times New Roman" w:cs="Times New Roman"/>
                <w:color w:val="000000"/>
              </w:rPr>
              <w:t>Числа 8 и 9. Цифра 8</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Число как результат измерения. Чиисла 8 и 9. </w:t>
            </w:r>
            <w:r w:rsidRPr="00C230AF">
              <w:rPr>
                <w:rFonts w:ascii="Times New Roman" w:hAnsi="Times New Roman" w:cs="Times New Roman"/>
                <w:color w:val="000000"/>
              </w:rPr>
              <w:t>Цифра 9</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Число и цифра 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7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Число 10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Закономерность в ряду заданных объектов: её обнаружение, продолжение ряда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Состав чисел в пределах 10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Единицы длины: сантиметр. Сантиметр</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Измерение длины отрезка. Сантиметр</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Чтение рисунка, схемы с 1—2 числовыми данными (значениями данных величин)</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Измерение длины с помощью линейки. </w:t>
            </w:r>
            <w:r w:rsidRPr="00C230AF">
              <w:rPr>
                <w:rFonts w:ascii="Times New Roman" w:hAnsi="Times New Roman" w:cs="Times New Roman"/>
                <w:color w:val="000000"/>
              </w:rPr>
              <w:t>Сантиметр</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Верные (истинные) и неверные (ложные) предложения, составленные относительно заданного набора математических объектов</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Числа от 1 до 10. Повторение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Действие сложения. Компоненты действия, запись равенства. </w:t>
            </w:r>
            <w:r w:rsidRPr="00C230AF">
              <w:rPr>
                <w:rFonts w:ascii="Times New Roman" w:hAnsi="Times New Roman" w:cs="Times New Roman"/>
                <w:color w:val="000000"/>
              </w:rPr>
              <w:t>Вычисления вида □ + 1, □ - 1</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8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Сложение в пределах 10. Применение в практических ситуациях. </w:t>
            </w:r>
            <w:r w:rsidRPr="00C230AF">
              <w:rPr>
                <w:rFonts w:ascii="Times New Roman" w:hAnsi="Times New Roman" w:cs="Times New Roman"/>
                <w:color w:val="000000"/>
              </w:rPr>
              <w:t>Вычисления вида □ + 1, □ - 1</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40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Запись результата увеличения на несколько единиц. </w:t>
            </w:r>
            <w:r w:rsidRPr="00C230AF">
              <w:rPr>
                <w:rFonts w:ascii="Times New Roman" w:hAnsi="Times New Roman" w:cs="Times New Roman"/>
                <w:color w:val="000000"/>
              </w:rPr>
              <w:t>□ + 1 + 1, □ - 1 - 1</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Дополнение до 10. Запись действия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задача: структурные элементы. Дополнение текста до задачи. </w:t>
            </w:r>
            <w:r w:rsidRPr="00C230AF">
              <w:rPr>
                <w:rFonts w:ascii="Times New Roman" w:hAnsi="Times New Roman" w:cs="Times New Roman"/>
                <w:color w:val="000000"/>
              </w:rPr>
              <w:t>Задача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задача: структурные элементы, составление текстовой задачи по образцу. </w:t>
            </w:r>
            <w:r w:rsidRPr="00C230AF">
              <w:rPr>
                <w:rFonts w:ascii="Times New Roman" w:hAnsi="Times New Roman" w:cs="Times New Roman"/>
                <w:color w:val="000000"/>
              </w:rPr>
              <w:t>Задача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Модели задач: краткая запись, рисунок, схема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увеличение числа на несколько единиц</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задачи по краткой записи, рисунку, схеме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Изображение геометрических фигур с помощью линейки на листе в клетку. </w:t>
            </w:r>
            <w:r w:rsidRPr="00C230AF">
              <w:rPr>
                <w:rFonts w:ascii="Times New Roman" w:hAnsi="Times New Roman" w:cs="Times New Roman"/>
                <w:color w:val="000000"/>
              </w:rPr>
              <w:t>Изображение ломаной</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Таблица сложения чисел (в пределах 10)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9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нахождение суммы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Текстовая сюжетная задача в одно действие. Выбор и объяснение верного решения задачи</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по теме «Решение текстовых задач»</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Сравнение длин отрезков</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по длине, проверка результата сравнения измерением</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Группировка объектов по заданному признаку</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55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Свойства группы объектов, группировка по самостоятельно установленному свойству</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C230AF">
              <w:rPr>
                <w:rFonts w:ascii="Times New Roman" w:hAnsi="Times New Roman" w:cs="Times New Roman"/>
                <w:color w:val="000000"/>
              </w:rPr>
              <w:t>Внутри. Вне. Между. Перед? За? Между?</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Геометрические фигуры: распознавание круга, треугольника, четырехугольника. </w:t>
            </w:r>
            <w:r w:rsidRPr="00C230AF">
              <w:rPr>
                <w:rFonts w:ascii="Times New Roman" w:hAnsi="Times New Roman" w:cs="Times New Roman"/>
                <w:color w:val="000000"/>
              </w:rPr>
              <w:t>Распознавание треугольников на чертеже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Геометрические фигуры: распознавание круга, треугольника, четырёхугольника. </w:t>
            </w:r>
            <w:r w:rsidRPr="00C230AF">
              <w:rPr>
                <w:rFonts w:ascii="Times New Roman" w:hAnsi="Times New Roman" w:cs="Times New Roman"/>
                <w:color w:val="000000"/>
              </w:rPr>
              <w:t>Распределение фигур на группы. Отрезок Ломаная. Треугольник</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0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Построение отрезка заданной длины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Многоугольники: различение, сравнение, изображение от руки на листе в клетку. </w:t>
            </w:r>
            <w:r w:rsidRPr="00C230AF">
              <w:rPr>
                <w:rFonts w:ascii="Times New Roman" w:hAnsi="Times New Roman" w:cs="Times New Roman"/>
                <w:color w:val="000000"/>
              </w:rPr>
              <w:t>Прямоугольник. Квадрат</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по теме «Пространственные отношения и геометрические фигуры»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двух объектов (чисел, величин, геометрических фигур, задач)</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Действие вычитания. Компоненты действия, запись равенства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Вычитание в пределах 10. Применение в практических ситуациях. </w:t>
            </w:r>
            <w:r w:rsidRPr="00C230AF">
              <w:rPr>
                <w:rFonts w:ascii="Times New Roman" w:hAnsi="Times New Roman" w:cs="Times New Roman"/>
                <w:color w:val="000000"/>
              </w:rPr>
              <w:t>Вычитание вида 6 - □, 7 - □</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в пределах 10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Запись результата вычитания нескольких единиц. </w:t>
            </w:r>
            <w:r w:rsidRPr="00C230AF">
              <w:rPr>
                <w:rFonts w:ascii="Times New Roman" w:hAnsi="Times New Roman" w:cs="Times New Roman"/>
                <w:color w:val="000000"/>
              </w:rPr>
              <w:t>Вычитание вида 8 - □, 9 - □</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Выбор и запись арифметического действия в практической ситуации</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Устное сложение и вычитание в пределах 10. </w:t>
            </w:r>
            <w:r w:rsidRPr="00C230AF">
              <w:rPr>
                <w:rFonts w:ascii="Times New Roman" w:hAnsi="Times New Roman" w:cs="Times New Roman"/>
                <w:color w:val="000000"/>
              </w:rPr>
              <w:t>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1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69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уменьшение числа на несколько единиц</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разностное сравнение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Зависимость между данными и искомой величиной в текстовой задаче. </w:t>
            </w:r>
            <w:r w:rsidRPr="00C230AF">
              <w:rPr>
                <w:rFonts w:ascii="Times New Roman" w:hAnsi="Times New Roman" w:cs="Times New Roman"/>
                <w:color w:val="000000"/>
              </w:rPr>
              <w:t>Литр</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Перестановка слагаемых при сложении чисел</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Переместительное свойство сложения и его применение для вычислений</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Извлечение данного из строки, столбца таблицы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Выполнение 1—3-шаговых инструкций, связанных с вычислениями</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Сложение и вычитание в пределах 10. 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увеличение и уменьшение числа на несколько единиц</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Геометрические фигуры: квадрат. Прямоугольник. Квадрат</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2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Геометрические фигуры: прямоугольник. Прямоугольник. Квадрат</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Выбор и запись арифметического действия для получения ответа на вопрос</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Комментирование хода увеличения, уменьшения числа до заданного; запись действия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Компоненты действия сложения. Нахождение неизвестного компонента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увеличение, уменьшение длины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84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Увеличение, уменьшение длины отрезка. Построение, запись действия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Построение квадрата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нахождение неизвестного уменьшаемого</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C230AF">
              <w:rPr>
                <w:rFonts w:ascii="Times New Roman" w:hAnsi="Times New Roman" w:cs="Times New Roman"/>
                <w:color w:val="000000"/>
              </w:rPr>
              <w:t>Задачи на нахождение неизвестного вычитаемого</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Вычитание как действие, обратное сложению</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3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Сравнение без измерения: старше — моложе, тяжелее — легче. </w:t>
            </w:r>
            <w:r w:rsidRPr="00C230AF">
              <w:rPr>
                <w:rFonts w:ascii="Times New Roman" w:hAnsi="Times New Roman" w:cs="Times New Roman"/>
                <w:color w:val="000000"/>
              </w:rPr>
              <w:t>Килограмм</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Выполнение 1—3-шаговых инструкций, связанных с измерением длины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Внесение одного-двух данных в таблицу</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Компоненты действия вычитания. Нахождение неизвестного компонента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от 1 до 10. Сложение и вычитание. Повторение. 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нахождение суммы и остатка. Повторение, 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увеличение (уменьшение) числа на несколько единиц. Повторение. 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Числа от 11 до 20. Десятичный принцип записи чисел. </w:t>
            </w:r>
            <w:r w:rsidRPr="00C230AF">
              <w:rPr>
                <w:rFonts w:ascii="Times New Roman" w:hAnsi="Times New Roman" w:cs="Times New Roman"/>
                <w:color w:val="000000"/>
              </w:rPr>
              <w:t>Нумерация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Порядок следования чисел от 11 до 20. </w:t>
            </w:r>
            <w:r w:rsidRPr="00C230AF">
              <w:rPr>
                <w:rFonts w:ascii="Times New Roman" w:hAnsi="Times New Roman" w:cs="Times New Roman"/>
                <w:color w:val="000000"/>
              </w:rPr>
              <w:t>Сравнение и упорядочение чисел</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Однозначные и двузначные числа</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4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99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Единицы длины: сантиметр, дециметр; установление соотношения между ними. </w:t>
            </w:r>
            <w:r w:rsidRPr="00C230AF">
              <w:rPr>
                <w:rFonts w:ascii="Times New Roman" w:hAnsi="Times New Roman" w:cs="Times New Roman"/>
                <w:color w:val="000000"/>
              </w:rPr>
              <w:t>Дециметр</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Измерение длины отрезка в разных единицах (сантиметры, дециметры)</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Сложение в пределах 20 без перехода через десяток. </w:t>
            </w:r>
            <w:r w:rsidRPr="00C230AF">
              <w:rPr>
                <w:rFonts w:ascii="Times New Roman" w:hAnsi="Times New Roman" w:cs="Times New Roman"/>
                <w:color w:val="000000"/>
              </w:rPr>
              <w:t>Вычисления вида 10 + 7. 17 - 7. 17 - 10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Вычитание в пределах 20 без перехода через десяток. </w:t>
            </w:r>
            <w:r w:rsidRPr="00C230AF">
              <w:rPr>
                <w:rFonts w:ascii="Times New Roman" w:hAnsi="Times New Roman" w:cs="Times New Roman"/>
                <w:color w:val="000000"/>
              </w:rPr>
              <w:t>Вычисления вида 10 + 7. 17 - 7. 17 - 10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Десяток. Счёт десятками</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Сложение и вычитание в пределах 20 без перехода через десяток. </w:t>
            </w:r>
            <w:r w:rsidRPr="00C230AF">
              <w:rPr>
                <w:rFonts w:ascii="Times New Roman" w:hAnsi="Times New Roman" w:cs="Times New Roman"/>
                <w:color w:val="000000"/>
              </w:rPr>
              <w:t>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и чтение числового выражения, содержащего 1-2 действия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Числа от 1 до 20: различение, чтение, запись. 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с числом 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разностное сравнение. Повторение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5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Переход через десяток при сложении. Представление на модели и запись действия. </w:t>
            </w:r>
            <w:r w:rsidRPr="00C230AF">
              <w:rPr>
                <w:rFonts w:ascii="Times New Roman" w:hAnsi="Times New Roman" w:cs="Times New Roman"/>
                <w:color w:val="000000"/>
              </w:rPr>
              <w:t>Табличное сложение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Переход через десяток при вычитании. Представление на модели и запись действия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в пределах 15. Сложение вида □ + 2, □ + 3. Сложение вида □ + 4. Сложение вида □ + 5. Сложение вида □ + 6</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Вычитание в пределах 15. Табличное вычитание. Вычитание вида 11 - □. Вычитание вида 12 - □. Вычитание вида 13 - □. </w:t>
            </w:r>
            <w:r w:rsidRPr="00C230AF">
              <w:rPr>
                <w:rFonts w:ascii="Times New Roman" w:hAnsi="Times New Roman" w:cs="Times New Roman"/>
                <w:color w:val="000000"/>
              </w:rPr>
              <w:t>Вычитание вида 14 - □. Вычитание вида 15 - □</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Сложение и вычитание в пределах 15. </w:t>
            </w:r>
            <w:r w:rsidRPr="00C230AF">
              <w:rPr>
                <w:rFonts w:ascii="Times New Roman" w:hAnsi="Times New Roman" w:cs="Times New Roman"/>
                <w:color w:val="000000"/>
              </w:rPr>
              <w:t>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114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Сложение и вычитание чисел в пределах 20. Сложение однозначных чисел с переходом через десяток. </w:t>
            </w:r>
            <w:r w:rsidRPr="00C230AF">
              <w:rPr>
                <w:rFonts w:ascii="Times New Roman" w:hAnsi="Times New Roman" w:cs="Times New Roman"/>
                <w:color w:val="000000"/>
              </w:rPr>
              <w:t>Что узнали. 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Таблица сложения. Применение таблицы для сложения и вычитания чисел в пределах 20</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Сложение в пределах 20. Что узнали. </w:t>
            </w:r>
            <w:r w:rsidRPr="00C230AF">
              <w:rPr>
                <w:rFonts w:ascii="Times New Roman" w:hAnsi="Times New Roman" w:cs="Times New Roman"/>
                <w:color w:val="000000"/>
              </w:rPr>
              <w:t>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Вычитание в пределах 20. Что узнали. </w:t>
            </w:r>
            <w:r w:rsidRPr="00C230AF">
              <w:rPr>
                <w:rFonts w:ascii="Times New Roman" w:hAnsi="Times New Roman" w:cs="Times New Roman"/>
                <w:color w:val="000000"/>
              </w:rPr>
              <w:t>Чему научились</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в пределах 20 с комментированием хода выполнения действия</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6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Счёт по 2, по 3, по 5. Сложение одинаковых слагаемых</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Состав чисел в пределах 20.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Сложение и вычитание в пределах 20 без перехода через десяток.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Комментирование сложения и вычитания с переходом через десяток.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123</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Обобщение по теме «Числа от 1 до 20. Сложение и вычитание». Что узнали. </w:t>
            </w:r>
            <w:r w:rsidRPr="00C230AF">
              <w:rPr>
                <w:rFonts w:ascii="Times New Roman" w:hAnsi="Times New Roman" w:cs="Times New Roman"/>
                <w:color w:val="000000"/>
              </w:rPr>
              <w:t>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124</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от 11 до 20. 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125</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Единица длины: сантиметр, дециметр. 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126</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от 1 до 20. Сложение с переходом через десяток. 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127</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Числа от 1 до 20. Вычитание с переходом через десяток. Повторение. Что узнали. Чему научились в 1 </w:t>
            </w:r>
            <w:r w:rsidRPr="00C230AF">
              <w:rPr>
                <w:rFonts w:ascii="Times New Roman" w:hAnsi="Times New Roman" w:cs="Times New Roman"/>
                <w:color w:val="000000"/>
                <w:lang w:val="ru-RU"/>
              </w:rPr>
              <w:lastRenderedPageBreak/>
              <w:t>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128</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от 1 до 20. 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7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129</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Нахождение неизвестного компонента: действия сложения, вычитания. </w:t>
            </w:r>
            <w:r w:rsidRPr="00C230AF">
              <w:rPr>
                <w:rFonts w:ascii="Times New Roman" w:hAnsi="Times New Roman" w:cs="Times New Roman"/>
                <w:color w:val="000000"/>
              </w:rPr>
              <w:t>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130</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Измерение длины отрезка. 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131</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Сравнение, группировка, закономерности, высказывания. Повторение. </w:t>
            </w:r>
            <w:r w:rsidRPr="00C230AF">
              <w:rPr>
                <w:rFonts w:ascii="Times New Roman" w:hAnsi="Times New Roman" w:cs="Times New Roman"/>
                <w:color w:val="000000"/>
              </w:rPr>
              <w:t>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667"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132</w:t>
            </w:r>
          </w:p>
        </w:tc>
        <w:tc>
          <w:tcPr>
            <w:tcW w:w="5348"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Таблицы. Повторение. Что узнали. Чему научились в 1 классе</w:t>
            </w:r>
          </w:p>
        </w:tc>
        <w:tc>
          <w:tcPr>
            <w:tcW w:w="103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134"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94"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7C1B61" w:rsidRPr="00C230AF" w:rsidTr="00375CBB">
        <w:trPr>
          <w:trHeight w:val="143"/>
          <w:tblCellSpacing w:w="20" w:type="nil"/>
        </w:trPr>
        <w:tc>
          <w:tcPr>
            <w:tcW w:w="6015" w:type="dxa"/>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103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132 </w:t>
            </w:r>
          </w:p>
        </w:tc>
        <w:tc>
          <w:tcPr>
            <w:tcW w:w="170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170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4828" w:type="dxa"/>
            <w:gridSpan w:val="2"/>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lastRenderedPageBreak/>
        <w:t xml:space="preserve"> 2 КЛАСС </w:t>
      </w:r>
    </w:p>
    <w:tbl>
      <w:tblPr>
        <w:tblW w:w="1524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781"/>
        <w:gridCol w:w="1037"/>
        <w:gridCol w:w="1581"/>
        <w:gridCol w:w="1679"/>
        <w:gridCol w:w="1559"/>
        <w:gridCol w:w="3665"/>
      </w:tblGrid>
      <w:tr w:rsidR="007C1B61" w:rsidRPr="00C230AF" w:rsidTr="00375CBB">
        <w:trPr>
          <w:trHeight w:val="143"/>
          <w:tblCellSpacing w:w="20" w:type="nil"/>
        </w:trPr>
        <w:tc>
          <w:tcPr>
            <w:tcW w:w="945" w:type="dxa"/>
            <w:vMerge w:val="restart"/>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 п/п </w:t>
            </w:r>
          </w:p>
          <w:p w:rsidR="007C1B61" w:rsidRPr="00C230AF" w:rsidRDefault="007C1B61" w:rsidP="00375CBB">
            <w:pPr>
              <w:spacing w:after="0" w:line="240" w:lineRule="auto"/>
              <w:rPr>
                <w:rFonts w:ascii="Times New Roman" w:hAnsi="Times New Roman" w:cs="Times New Roman"/>
              </w:rPr>
            </w:pPr>
          </w:p>
        </w:tc>
        <w:tc>
          <w:tcPr>
            <w:tcW w:w="4781" w:type="dxa"/>
            <w:vMerge w:val="restart"/>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b/>
                <w:color w:val="000000"/>
              </w:rPr>
              <w:t xml:space="preserve">Тема урока </w:t>
            </w:r>
          </w:p>
          <w:p w:rsidR="007C1B61" w:rsidRPr="00C230AF" w:rsidRDefault="007C1B61" w:rsidP="00375CBB">
            <w:pPr>
              <w:spacing w:after="0" w:line="240" w:lineRule="auto"/>
              <w:rPr>
                <w:rFonts w:ascii="Times New Roman" w:hAnsi="Times New Roman" w:cs="Times New Roman"/>
              </w:rPr>
            </w:pPr>
          </w:p>
        </w:tc>
        <w:tc>
          <w:tcPr>
            <w:tcW w:w="4297" w:type="dxa"/>
            <w:gridSpan w:val="3"/>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Количество часов</w:t>
            </w:r>
          </w:p>
        </w:tc>
        <w:tc>
          <w:tcPr>
            <w:tcW w:w="1559"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Дата изучения</w:t>
            </w:r>
          </w:p>
        </w:tc>
        <w:tc>
          <w:tcPr>
            <w:tcW w:w="3665"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Электронные цифровые образовательные ресурсы</w:t>
            </w:r>
          </w:p>
        </w:tc>
      </w:tr>
      <w:tr w:rsidR="007C1B61" w:rsidRPr="00C230AF" w:rsidTr="00375CBB">
        <w:trPr>
          <w:trHeight w:val="143"/>
          <w:tblCellSpacing w:w="20" w:type="nil"/>
        </w:trPr>
        <w:tc>
          <w:tcPr>
            <w:tcW w:w="0" w:type="auto"/>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1037"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Всего</w:t>
            </w:r>
          </w:p>
          <w:p w:rsidR="007C1B61" w:rsidRPr="00C230AF" w:rsidRDefault="007C1B61" w:rsidP="00375CBB">
            <w:pPr>
              <w:spacing w:after="0" w:line="240" w:lineRule="auto"/>
              <w:jc w:val="center"/>
              <w:rPr>
                <w:rFonts w:ascii="Times New Roman" w:hAnsi="Times New Roman" w:cs="Times New Roman"/>
              </w:rPr>
            </w:pPr>
          </w:p>
        </w:tc>
        <w:tc>
          <w:tcPr>
            <w:tcW w:w="158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Контрольные работы</w:t>
            </w:r>
          </w:p>
        </w:tc>
        <w:tc>
          <w:tcPr>
            <w:tcW w:w="1679"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Практические работы</w:t>
            </w:r>
          </w:p>
        </w:tc>
        <w:tc>
          <w:tcPr>
            <w:tcW w:w="1559"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3665"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Числа от 1 до 100: действия с числами до 20. </w:t>
            </w:r>
            <w:r w:rsidRPr="00C230AF">
              <w:rPr>
                <w:rFonts w:ascii="Times New Roman" w:hAnsi="Times New Roman" w:cs="Times New Roman"/>
                <w:color w:val="000000"/>
              </w:rPr>
              <w:t xml:space="preserve">Повторение </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Устное сложение и вычитание в пределах 20. </w:t>
            </w:r>
            <w:r w:rsidRPr="00C230AF">
              <w:rPr>
                <w:rFonts w:ascii="Times New Roman" w:hAnsi="Times New Roman" w:cs="Times New Roman"/>
                <w:color w:val="000000"/>
              </w:rPr>
              <w:t>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Числа в пределах 100: чтение, запись. Десятичный принцип записи чисел. Поместное значение цифр в записи числа. </w:t>
            </w:r>
            <w:r w:rsidRPr="00C230AF">
              <w:rPr>
                <w:rFonts w:ascii="Times New Roman" w:hAnsi="Times New Roman" w:cs="Times New Roman"/>
                <w:color w:val="000000"/>
              </w:rPr>
              <w:t>Десяток. Счёт десятками до 100. Числа от 11 до 100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100: десятичный состав. Представление числа в виде суммы разрядных слагаемых</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100: упорядочение. Установление закономерности в записи последовательности из чисел, её продолжение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Входная контрольная работа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8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Свойства чисел: однозначные и двузначные числа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величинами: измерение длины (единица длины — миллиметр)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Измерение величин. Решение практических задач</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чисел в пределах 100. Неравенство, запись неравенства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величинами: измерение длины (единица длины — метр)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Увеличение, уменьшение числа на несколько единиц/десятков</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величинами: измерение длины (единицы длины — метр, дециметр, сантиметр, миллиметр)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величинами. Единицы стоимости: рубль, копейка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Соотношения между единицами величины (в пределах 100). Соотношения между единицами: рубль, копейка; метр, сантиметр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текстовых задач на применение смысла арифметического действия (сложение, вычитание)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19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Чтение, представление текста задачи в виде рисунка, схемы или другой модели</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Верные (истинные) и неверные (ложные) утверждения, содержащие зависимости между числами/величинами</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Представление текста задачи разными способами: в виде схемы, краткой записи</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Закономерность в ряду чисел, геометрических фигур: её объяснение с использованием математической терминологии</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21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Работа с величинами: измерение времени. </w:t>
            </w:r>
            <w:r w:rsidRPr="00C230AF">
              <w:rPr>
                <w:rFonts w:ascii="Times New Roman" w:hAnsi="Times New Roman" w:cs="Times New Roman"/>
                <w:color w:val="000000"/>
              </w:rPr>
              <w:t>Единица времени: час</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Распознавание и изображение геометрических фигур: ломаная. </w:t>
            </w:r>
            <w:r w:rsidRPr="00C230AF">
              <w:rPr>
                <w:rFonts w:ascii="Times New Roman" w:hAnsi="Times New Roman" w:cs="Times New Roman"/>
                <w:color w:val="000000"/>
              </w:rPr>
              <w:t>Длина ломаной</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Измерение длины ломаной, нахождение длины ломаной с помощью вычислений. </w:t>
            </w:r>
            <w:r w:rsidRPr="00C230AF">
              <w:rPr>
                <w:rFonts w:ascii="Times New Roman" w:hAnsi="Times New Roman" w:cs="Times New Roman"/>
                <w:color w:val="000000"/>
              </w:rPr>
              <w:t>Сравнение длины ломаной с длиной отрезка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Работа с величинами: измерение времени (единицы времени — час, минута). </w:t>
            </w:r>
            <w:r w:rsidRPr="00C230AF">
              <w:rPr>
                <w:rFonts w:ascii="Times New Roman" w:hAnsi="Times New Roman" w:cs="Times New Roman"/>
                <w:color w:val="000000"/>
              </w:rPr>
              <w:t>Определение времени по часам</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Разностное сравнение чисел, величин</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0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Работа с величинами: измерение времени (единицы времени – час, минута). </w:t>
            </w:r>
            <w:r w:rsidRPr="00C230AF">
              <w:rPr>
                <w:rFonts w:ascii="Times New Roman" w:hAnsi="Times New Roman" w:cs="Times New Roman"/>
                <w:color w:val="000000"/>
              </w:rPr>
              <w:t>Единицы времени – час, минута, секунда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чтение числового выражения со скобками, без скобок</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29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Измерение периметра прямоугольника, запись результата измерения в сантиметрах</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Сочетательное свойство сложения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Переместительное, сочетательное свойства сложения, их применение для вычислений</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Характеристика числа, группы чисел. Группировка чисел по выбранному свойству. </w:t>
            </w:r>
            <w:r w:rsidRPr="00C230AF">
              <w:rPr>
                <w:rFonts w:ascii="Times New Roman" w:hAnsi="Times New Roman" w:cs="Times New Roman"/>
                <w:color w:val="000000"/>
              </w:rPr>
              <w:t>Группировка числовых выражений по выбранному свойству</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№1</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Составление предложений с использованием </w:t>
            </w:r>
            <w:r w:rsidRPr="00C230AF">
              <w:rPr>
                <w:rFonts w:ascii="Times New Roman" w:hAnsi="Times New Roman" w:cs="Times New Roman"/>
                <w:color w:val="000000"/>
                <w:lang w:val="ru-RU"/>
              </w:rPr>
              <w:lastRenderedPageBreak/>
              <w:t xml:space="preserve">математической терминологии; проверка истинности утверждений. </w:t>
            </w:r>
            <w:r w:rsidRPr="00C230AF">
              <w:rPr>
                <w:rFonts w:ascii="Times New Roman" w:hAnsi="Times New Roman" w:cs="Times New Roman"/>
                <w:color w:val="000000"/>
              </w:rPr>
              <w:t>Составление верных равенств и неравенств</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lastRenderedPageBreak/>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35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1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Устное сложение и вычитание чисел в пределах 100. Сложение и вычитание с круглым числом</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Устное сложение и вычитание чисел в пределах 100. Прибавление и вычитание однозначного числа без перехода через разряд. </w:t>
            </w:r>
            <w:r w:rsidRPr="00C230AF">
              <w:rPr>
                <w:rFonts w:ascii="Times New Roman" w:hAnsi="Times New Roman" w:cs="Times New Roman"/>
                <w:color w:val="000000"/>
              </w:rPr>
              <w:t>Вычисления вида 36 + 2, 36 + 20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39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Проверка результата вычисления (реальность ответа, обратное действие). </w:t>
            </w:r>
            <w:r w:rsidRPr="00C230AF">
              <w:rPr>
                <w:rFonts w:ascii="Times New Roman" w:hAnsi="Times New Roman" w:cs="Times New Roman"/>
                <w:color w:val="000000"/>
              </w:rPr>
              <w:t>Проверка сложения и вычитания. Вычисление вида 36 - 2, 36 - 20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сложение и вычитание чисел в пределах 100. Дополнение до круглого числа. Вычисления вида 26 + 4, 95 + 5</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сложение и вычитание чисел в пределах 100. Сложение без перехода через разряд</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сложение и вычитание чисел в пределах 100. Вычитание без перехода через разряд</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сложение и вычитание чисел в пределах 100. Вычитание двузначного числа из круглого числа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№2</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Устное сложение и вычитание чисел в пределах 100. Числовое выражение без скобок: </w:t>
            </w:r>
            <w:r w:rsidRPr="00C230AF">
              <w:rPr>
                <w:rFonts w:ascii="Times New Roman" w:hAnsi="Times New Roman" w:cs="Times New Roman"/>
                <w:color w:val="000000"/>
                <w:lang w:val="ru-RU"/>
              </w:rPr>
              <w:lastRenderedPageBreak/>
              <w:t>составление, чтение, устное нахождение значения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46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2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Устное сложение и вычитание чисел в пределах 100. Приемы прибавления однозначного числа с переходом через разряд. </w:t>
            </w:r>
            <w:r w:rsidRPr="00C230AF">
              <w:rPr>
                <w:rFonts w:ascii="Times New Roman" w:hAnsi="Times New Roman" w:cs="Times New Roman"/>
                <w:color w:val="000000"/>
              </w:rPr>
              <w:t>Вычисления вида 26 + 7</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Устное сложение и вычитание чисел в пределах 100. Приемы вычитания однозначного числа с переходом через разряд. </w:t>
            </w:r>
            <w:r w:rsidRPr="00C230AF">
              <w:rPr>
                <w:rFonts w:ascii="Times New Roman" w:hAnsi="Times New Roman" w:cs="Times New Roman"/>
                <w:color w:val="000000"/>
              </w:rPr>
              <w:t>Вычисления вида 35 - 7</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49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Верные (истинные) и неверные (ложные) утверждения, содержащие количественные, пространственные отношения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Вычисление суммы, разности удобным способом</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Оформление решения задачи (по вопросам, по действиям с пояснением)</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Конструирование утверждений с использованием слов «каждый», «все»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Расчётные задачи на увеличение/уменьшение величины на несколько единиц</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Взаимосвязь компонентов и результата действия сложения. </w:t>
            </w:r>
            <w:r w:rsidRPr="00C230AF">
              <w:rPr>
                <w:rFonts w:ascii="Times New Roman" w:hAnsi="Times New Roman" w:cs="Times New Roman"/>
                <w:color w:val="000000"/>
              </w:rPr>
              <w:t>Буквенные выражения. Уравнения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Построение отрезка заданной длины</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Неизвестный компонент действия сложения, его нахождение. </w:t>
            </w:r>
            <w:r w:rsidRPr="00C230AF">
              <w:rPr>
                <w:rFonts w:ascii="Times New Roman" w:hAnsi="Times New Roman" w:cs="Times New Roman"/>
                <w:color w:val="000000"/>
              </w:rPr>
              <w:t>Проверка сложения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3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Взаимосвязь компонентов и результата действия вычитания. </w:t>
            </w:r>
            <w:r w:rsidRPr="00C230AF">
              <w:rPr>
                <w:rFonts w:ascii="Times New Roman" w:hAnsi="Times New Roman" w:cs="Times New Roman"/>
                <w:color w:val="000000"/>
              </w:rPr>
              <w:t>Проверка вычитания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58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Неизвестный компонент действия вычитания, </w:t>
            </w:r>
            <w:r w:rsidRPr="00C230AF">
              <w:rPr>
                <w:rFonts w:ascii="Times New Roman" w:hAnsi="Times New Roman" w:cs="Times New Roman"/>
                <w:color w:val="000000"/>
                <w:lang w:val="ru-RU"/>
              </w:rPr>
              <w:lastRenderedPageBreak/>
              <w:t>его нахождение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59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План решения задачи в два действия, выбор соответствующих плану арифметических действий</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Запись решения задачи в два действия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C230AF">
              <w:rPr>
                <w:rFonts w:ascii="Times New Roman" w:hAnsi="Times New Roman" w:cs="Times New Roman"/>
                <w:color w:val="000000"/>
              </w:rPr>
              <w:t>Проверка сложения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Классификация объектов по заданному и самостоятельно установленному основанию</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Сравнение геометрических фигур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№3</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Распознавание и изображение геометрических фигур: многоугольник, ломаная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4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Периметр многоугольника (треугольника, четырехугольника)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Алгоритм письменного сложения чисел</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69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Алгоритм письменного вычитания чисел</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Распознавание и изображение геометрических фигур: точка, прямая, отрезок</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71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Распознавание и изображение геометрических фигур: прямой угол. </w:t>
            </w:r>
            <w:r w:rsidRPr="00C230AF">
              <w:rPr>
                <w:rFonts w:ascii="Times New Roman" w:hAnsi="Times New Roman" w:cs="Times New Roman"/>
                <w:color w:val="000000"/>
              </w:rPr>
              <w:t>Виды углов</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Правило составления ряда чисел, величин, геометрических фигур (формулирование правила, проверка правила, дополнение ряда)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сложение и вычитание чисел в пределах 100. Прибавление и вычитание однозначного числа с переходом через разряд</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Письменное сложение и вычитание чисел в пределах 100. </w:t>
            </w:r>
            <w:r w:rsidRPr="00C230AF">
              <w:rPr>
                <w:rFonts w:ascii="Times New Roman" w:hAnsi="Times New Roman" w:cs="Times New Roman"/>
                <w:color w:val="000000"/>
              </w:rPr>
              <w:t>Вычисления вида 52 - 24</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Письменное сложение и вычитание чисел в пределах 100. </w:t>
            </w:r>
            <w:r w:rsidRPr="00C230AF">
              <w:rPr>
                <w:rFonts w:ascii="Times New Roman" w:hAnsi="Times New Roman" w:cs="Times New Roman"/>
                <w:color w:val="000000"/>
              </w:rPr>
              <w:t>Прикидка результата, его проверка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Конструирование геометрических фигур (треугольника, четырехугольника, многоугольника)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5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Сравнение геометрических фигур: прямоугольник, квадрат. </w:t>
            </w:r>
            <w:r w:rsidRPr="00C230AF">
              <w:rPr>
                <w:rFonts w:ascii="Times New Roman" w:hAnsi="Times New Roman" w:cs="Times New Roman"/>
                <w:color w:val="000000"/>
              </w:rPr>
              <w:t>Протиположные стороны прямоугольника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Увеличение, уменьшение длины отрезка на заданную величину. Запись действия (в см и мм, в мм)</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79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Алгоритмы (приёмы, правила) устных и письменных вычислений</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сложение и вычитание. 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Устное сложение равных чисел</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№4</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Оформление решения задачи с помощью числового выражения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Геометрические фигуры: разбиение прямоугольника на квадраты, составление </w:t>
            </w:r>
            <w:r w:rsidRPr="00C230AF">
              <w:rPr>
                <w:rFonts w:ascii="Times New Roman" w:hAnsi="Times New Roman" w:cs="Times New Roman"/>
                <w:color w:val="000000"/>
                <w:lang w:val="ru-RU"/>
              </w:rPr>
              <w:lastRenderedPageBreak/>
              <w:t xml:space="preserve">прямоугольника из квадратов. </w:t>
            </w:r>
            <w:r w:rsidRPr="00C230AF">
              <w:rPr>
                <w:rFonts w:ascii="Times New Roman" w:hAnsi="Times New Roman" w:cs="Times New Roman"/>
                <w:color w:val="000000"/>
              </w:rPr>
              <w:t>Составление прямоугольника из геометрических фигур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lastRenderedPageBreak/>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85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Изображение на листе в клетку квадрата с заданной длиной стороны</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Изображение на листе в клетку прямоугольника с заданными длинами сторон</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6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чисел. Компоненты действия, запись равенства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Взаимосвязь сложения и умножения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89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Применение умножения в практических ситуациях. </w:t>
            </w:r>
            <w:r w:rsidRPr="00C230AF">
              <w:rPr>
                <w:rFonts w:ascii="Times New Roman" w:hAnsi="Times New Roman" w:cs="Times New Roman"/>
                <w:color w:val="000000"/>
              </w:rPr>
              <w:t>Составление модели действия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Измерение периметра прямоугольника, запись результата измерения в сантиметрах. </w:t>
            </w:r>
            <w:r w:rsidRPr="00C230AF">
              <w:rPr>
                <w:rFonts w:ascii="Times New Roman" w:hAnsi="Times New Roman" w:cs="Times New Roman"/>
                <w:color w:val="000000"/>
              </w:rPr>
              <w:t>Свойство противоположных сторон прямоугольника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нахождение периметра прямоугольника, квадрата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умножения для решения практических задач</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Нахождение произведения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текстовых задач на применение смысла арифметического действия (умножение, деление)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Переместительное свойство умножения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№5</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7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Деление чисел. Компоненты действия, запись равенства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98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деления в практических ситуациях</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99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слагаемого (вычисления в пределах 100)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уменьшаемого (вычисления в пределах 100)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вычитаемого (вычисления в пределах 100)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Закономерность в ряду объектов повседневной жизни: её объяснение с использованием математической терминологии</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Вычитание суммы из числа, числа из суммы</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Задачи на конкретный смысл арифметических действий. </w:t>
            </w:r>
            <w:r w:rsidRPr="00C230AF">
              <w:rPr>
                <w:rFonts w:ascii="Times New Roman" w:hAnsi="Times New Roman" w:cs="Times New Roman"/>
                <w:color w:val="000000"/>
              </w:rPr>
              <w:t>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2</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нахождение периметра многоугольника (треугольника, четырехугольника)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8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2</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3</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109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3</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4</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4</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5</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№6</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114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5</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Расчётные задачи на увеличение/уменьшение величины в несколько раз</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29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6 и на 6</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119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6</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7 и на 7</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7</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8 и на 8</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Деление на 8</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Табличное умножение в пределах 50. Умножение числа 9 и на 9</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Табличное умножение в пределах 50. Деление на 9. </w:t>
            </w:r>
            <w:r w:rsidRPr="00C230AF">
              <w:rPr>
                <w:rFonts w:ascii="Times New Roman" w:hAnsi="Times New Roman" w:cs="Times New Roman"/>
                <w:color w:val="000000"/>
              </w:rPr>
              <w:t>Таблица умножения</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на 1, на 0. Деление числа 0</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0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127</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величинами: сравнение по массе (единица массы — килограмм)</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128</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Итоговая контрольная работа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129</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Составление утверждений относительно заданного набора геометрических фигур. </w:t>
            </w:r>
            <w:r w:rsidRPr="00C230AF">
              <w:rPr>
                <w:rFonts w:ascii="Times New Roman" w:hAnsi="Times New Roman" w:cs="Times New Roman"/>
                <w:color w:val="000000"/>
              </w:rPr>
              <w:t>Распределение геометрических фигур на группы</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130</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Алгоритмы (приёмы, правила) построения геометрических фигур</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131</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электронными средствами обучения: правила работы, выполнение заданий</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132</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Обобщение изученного за курс 2 класса</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133</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Единица длины, массы, времени. 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134</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в два действия. 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135</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Геометрические фигуры. Периметр. Математическая информация. Работа с информацией. 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375CBB" w:rsidRPr="00375CBB" w:rsidTr="00375CBB">
        <w:trPr>
          <w:trHeight w:val="143"/>
          <w:tblCellSpacing w:w="20" w:type="nil"/>
        </w:trPr>
        <w:tc>
          <w:tcPr>
            <w:tcW w:w="945"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rPr>
              <w:t>136</w:t>
            </w:r>
          </w:p>
        </w:tc>
        <w:tc>
          <w:tcPr>
            <w:tcW w:w="4781"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Числа от 1 до 100. Умножение. Деление. </w:t>
            </w:r>
            <w:r w:rsidRPr="00C230AF">
              <w:rPr>
                <w:rFonts w:ascii="Times New Roman" w:hAnsi="Times New Roman" w:cs="Times New Roman"/>
                <w:color w:val="000000"/>
              </w:rPr>
              <w:t>Повторение</w:t>
            </w:r>
          </w:p>
        </w:tc>
        <w:tc>
          <w:tcPr>
            <w:tcW w:w="1037"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581"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679" w:type="dxa"/>
            <w:tcMar>
              <w:top w:w="50" w:type="dxa"/>
              <w:left w:w="100" w:type="dxa"/>
            </w:tcMar>
            <w:vAlign w:val="center"/>
          </w:tcPr>
          <w:p w:rsidR="00375CBB" w:rsidRPr="00C230AF" w:rsidRDefault="00375CBB" w:rsidP="00375CBB">
            <w:pPr>
              <w:spacing w:after="0" w:line="240" w:lineRule="auto"/>
              <w:jc w:val="center"/>
              <w:rPr>
                <w:rFonts w:ascii="Times New Roman" w:hAnsi="Times New Roman" w:cs="Times New Roman"/>
              </w:rPr>
            </w:pPr>
          </w:p>
        </w:tc>
        <w:tc>
          <w:tcPr>
            <w:tcW w:w="1559" w:type="dxa"/>
            <w:tcMar>
              <w:top w:w="50" w:type="dxa"/>
              <w:left w:w="100" w:type="dxa"/>
            </w:tcMar>
            <w:vAlign w:val="center"/>
          </w:tcPr>
          <w:p w:rsidR="00375CBB" w:rsidRPr="00C230AF" w:rsidRDefault="00375CBB" w:rsidP="00375CBB">
            <w:pPr>
              <w:spacing w:after="0" w:line="240" w:lineRule="auto"/>
              <w:rPr>
                <w:rFonts w:ascii="Times New Roman" w:hAnsi="Times New Roman" w:cs="Times New Roman"/>
              </w:rPr>
            </w:pPr>
          </w:p>
        </w:tc>
        <w:tc>
          <w:tcPr>
            <w:tcW w:w="3665" w:type="dxa"/>
            <w:tcMar>
              <w:top w:w="50" w:type="dxa"/>
              <w:left w:w="100" w:type="dxa"/>
            </w:tcMar>
            <w:vAlign w:val="center"/>
          </w:tcPr>
          <w:p w:rsidR="00375CBB" w:rsidRPr="00C230AF" w:rsidRDefault="00375CBB" w:rsidP="00375CBB">
            <w:pPr>
              <w:spacing w:after="0"/>
              <w:ind w:left="135"/>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1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7C1B61" w:rsidRPr="00C230AF" w:rsidTr="00375CBB">
        <w:trPr>
          <w:trHeight w:val="143"/>
          <w:tblCellSpacing w:w="20" w:type="nil"/>
        </w:trPr>
        <w:tc>
          <w:tcPr>
            <w:tcW w:w="0" w:type="auto"/>
            <w:gridSpan w:val="2"/>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1037"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136 </w:t>
            </w:r>
          </w:p>
        </w:tc>
        <w:tc>
          <w:tcPr>
            <w:tcW w:w="158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8 </w:t>
            </w:r>
          </w:p>
        </w:tc>
        <w:tc>
          <w:tcPr>
            <w:tcW w:w="1679"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5224" w:type="dxa"/>
            <w:gridSpan w:val="2"/>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lastRenderedPageBreak/>
        <w:t xml:space="preserve"> 3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1"/>
        <w:gridCol w:w="4788"/>
        <w:gridCol w:w="992"/>
        <w:gridCol w:w="1701"/>
        <w:gridCol w:w="1666"/>
        <w:gridCol w:w="1594"/>
        <w:gridCol w:w="3686"/>
      </w:tblGrid>
      <w:tr w:rsidR="007C1B61" w:rsidRPr="00C230AF" w:rsidTr="00375CBB">
        <w:trPr>
          <w:trHeight w:val="144"/>
          <w:tblCellSpacing w:w="20" w:type="nil"/>
        </w:trPr>
        <w:tc>
          <w:tcPr>
            <w:tcW w:w="841"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 п/п</w:t>
            </w:r>
          </w:p>
          <w:p w:rsidR="007C1B61" w:rsidRPr="00C230AF" w:rsidRDefault="007C1B61" w:rsidP="00375CBB">
            <w:pPr>
              <w:spacing w:after="0" w:line="240" w:lineRule="auto"/>
              <w:jc w:val="center"/>
              <w:rPr>
                <w:rFonts w:ascii="Times New Roman" w:hAnsi="Times New Roman" w:cs="Times New Roman"/>
              </w:rPr>
            </w:pPr>
          </w:p>
        </w:tc>
        <w:tc>
          <w:tcPr>
            <w:tcW w:w="4788"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Тема урока</w:t>
            </w:r>
          </w:p>
          <w:p w:rsidR="007C1B61" w:rsidRPr="00C230AF" w:rsidRDefault="007C1B61" w:rsidP="00375CBB">
            <w:pPr>
              <w:spacing w:after="0" w:line="240" w:lineRule="auto"/>
              <w:jc w:val="center"/>
              <w:rPr>
                <w:rFonts w:ascii="Times New Roman" w:hAnsi="Times New Roman" w:cs="Times New Roman"/>
              </w:rPr>
            </w:pPr>
          </w:p>
        </w:tc>
        <w:tc>
          <w:tcPr>
            <w:tcW w:w="4359" w:type="dxa"/>
            <w:gridSpan w:val="3"/>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Количество часов</w:t>
            </w:r>
          </w:p>
        </w:tc>
        <w:tc>
          <w:tcPr>
            <w:tcW w:w="1594"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Дата изучения</w:t>
            </w:r>
          </w:p>
          <w:p w:rsidR="007C1B61" w:rsidRPr="00C230AF" w:rsidRDefault="007C1B61" w:rsidP="00375CBB">
            <w:pPr>
              <w:spacing w:after="0" w:line="240" w:lineRule="auto"/>
              <w:jc w:val="center"/>
              <w:rPr>
                <w:rFonts w:ascii="Times New Roman" w:hAnsi="Times New Roman" w:cs="Times New Roman"/>
              </w:rPr>
            </w:pPr>
          </w:p>
        </w:tc>
        <w:tc>
          <w:tcPr>
            <w:tcW w:w="3686" w:type="dxa"/>
            <w:vMerge w:val="restart"/>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Электронные цифровые образовательные ресурсы</w:t>
            </w:r>
          </w:p>
          <w:p w:rsidR="007C1B61" w:rsidRPr="00C230AF" w:rsidRDefault="007C1B61" w:rsidP="00375CBB">
            <w:pPr>
              <w:spacing w:after="0" w:line="240" w:lineRule="auto"/>
              <w:jc w:val="center"/>
              <w:rPr>
                <w:rFonts w:ascii="Times New Roman" w:hAnsi="Times New Roman" w:cs="Times New Roman"/>
              </w:rPr>
            </w:pPr>
          </w:p>
        </w:tc>
      </w:tr>
      <w:tr w:rsidR="007C1B61" w:rsidRPr="00C230AF" w:rsidTr="00375CBB">
        <w:trPr>
          <w:trHeight w:val="144"/>
          <w:tblCellSpacing w:w="20" w:type="nil"/>
        </w:trPr>
        <w:tc>
          <w:tcPr>
            <w:tcW w:w="841"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4788"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Всего</w:t>
            </w:r>
          </w:p>
          <w:p w:rsidR="007C1B61" w:rsidRPr="00C230AF" w:rsidRDefault="007C1B61" w:rsidP="00375CBB">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Контрольные работы</w:t>
            </w:r>
          </w:p>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b/>
                <w:color w:val="000000"/>
              </w:rPr>
              <w:t>Практические работы</w:t>
            </w:r>
          </w:p>
          <w:p w:rsidR="007C1B61" w:rsidRPr="00C230AF" w:rsidRDefault="007C1B61" w:rsidP="00375CBB">
            <w:pPr>
              <w:spacing w:after="0" w:line="240" w:lineRule="auto"/>
              <w:jc w:val="center"/>
              <w:rPr>
                <w:rFonts w:ascii="Times New Roman" w:hAnsi="Times New Roman" w:cs="Times New Roman"/>
              </w:rPr>
            </w:pPr>
          </w:p>
        </w:tc>
        <w:tc>
          <w:tcPr>
            <w:tcW w:w="1594"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c>
          <w:tcPr>
            <w:tcW w:w="3686" w:type="dxa"/>
            <w:vMerge/>
            <w:tcBorders>
              <w:top w:val="nil"/>
            </w:tcBorders>
            <w:tcMar>
              <w:top w:w="50" w:type="dxa"/>
              <w:left w:w="100" w:type="dxa"/>
            </w:tcMa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Устные вычисления, сводимые к действиям в пределах 100</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58</w:t>
              </w:r>
              <w:r w:rsidRPr="00C230AF">
                <w:rPr>
                  <w:rFonts w:ascii="Times New Roman" w:hAnsi="Times New Roman" w:cs="Times New Roman"/>
                  <w:color w:val="0000FF"/>
                  <w:u w:val="single"/>
                </w:rPr>
                <w:t>e</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2</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однородных величин</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200</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3</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Взаимосвязь арифметических действий: сложения и вычитания, умножения и деления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5</w:t>
              </w:r>
              <w:r w:rsidRPr="00C230AF">
                <w:rPr>
                  <w:rFonts w:ascii="Times New Roman" w:hAnsi="Times New Roman" w:cs="Times New Roman"/>
                  <w:color w:val="0000FF"/>
                  <w:u w:val="single"/>
                </w:rPr>
                <w:t>cc</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4</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Увеличение и уменьшение числа на несколько </w:t>
            </w:r>
            <w:r w:rsidRPr="00C230AF">
              <w:rPr>
                <w:rFonts w:ascii="Times New Roman" w:hAnsi="Times New Roman" w:cs="Times New Roman"/>
                <w:color w:val="000000"/>
                <w:lang w:val="ru-RU"/>
              </w:rPr>
              <w:lastRenderedPageBreak/>
              <w:t>единиц, в несколько раз</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0896</w:t>
              </w:r>
              <w:r w:rsidRPr="00C230AF">
                <w:rPr>
                  <w:rFonts w:ascii="Times New Roman" w:hAnsi="Times New Roman" w:cs="Times New Roman"/>
                  <w:color w:val="0000FF"/>
                  <w:u w:val="single"/>
                </w:rPr>
                <w:t>e</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5</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Неизвестный компонент арифметического действия: различение, называние, комментирование процесса нахождения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6</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6</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компонента арифметического действия сложения (вычитания)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ee</w:t>
              </w:r>
              <w:r w:rsidRPr="00C230AF">
                <w:rPr>
                  <w:rFonts w:ascii="Times New Roman" w:hAnsi="Times New Roman" w:cs="Times New Roman"/>
                  <w:color w:val="0000FF"/>
                  <w:u w:val="single"/>
                  <w:lang w:val="ru-RU"/>
                </w:rPr>
                <w:t>40</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7</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Изображение фигур – отрезка, прямоугольника, квадрата – с заданными измерениями; обозначение фигур буквами</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8</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Входная контрольная работа</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9</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Работа с текстовой задачей: анализ данных и отношений, представление текста на модели. </w:t>
            </w:r>
            <w:r w:rsidRPr="00C230AF">
              <w:rPr>
                <w:rFonts w:ascii="Times New Roman" w:hAnsi="Times New Roman" w:cs="Times New Roman"/>
                <w:color w:val="000000"/>
              </w:rPr>
              <w:t>Решение задач на нахождение четвёртого пропорционального</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10588</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10</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Таблицы с данными о реальных процессах и явлениях; внесение данных в таблицу</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15</w:t>
              </w:r>
              <w:r w:rsidRPr="00C230AF">
                <w:rPr>
                  <w:rFonts w:ascii="Times New Roman" w:hAnsi="Times New Roman" w:cs="Times New Roman"/>
                  <w:color w:val="0000FF"/>
                  <w:u w:val="single"/>
                </w:rPr>
                <w:t>ec</w:t>
              </w:r>
              <w:r w:rsidRPr="00C230AF">
                <w:rPr>
                  <w:rFonts w:ascii="Times New Roman" w:hAnsi="Times New Roman" w:cs="Times New Roman"/>
                  <w:color w:val="0000FF"/>
                  <w:u w:val="single"/>
                  <w:lang w:val="ru-RU"/>
                </w:rPr>
                <w:t>0</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с геометрическим содержанием</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17068</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Логические рассуждения (одно-двухшаговые) со связками «если …, то …», «поэтому», «значит», «все», «и», «некоторые», «каждый»</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2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15</w:t>
              </w:r>
              <w:r w:rsidRPr="00C230AF">
                <w:rPr>
                  <w:rFonts w:ascii="Times New Roman" w:hAnsi="Times New Roman" w:cs="Times New Roman"/>
                  <w:color w:val="0000FF"/>
                  <w:u w:val="single"/>
                </w:rPr>
                <w:t>cea</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13</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Устные вычисления: переместительное свойство умножения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ea</w:t>
              </w:r>
              <w:r w:rsidRPr="00C230AF">
                <w:rPr>
                  <w:rFonts w:ascii="Times New Roman" w:hAnsi="Times New Roman" w:cs="Times New Roman"/>
                  <w:color w:val="0000FF"/>
                  <w:u w:val="single"/>
                  <w:lang w:val="ru-RU"/>
                </w:rPr>
                <w:t>08</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14</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Переместительное свойство умножения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15</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применение смысла арифметических действий сложения, умножения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10</w:t>
              </w:r>
              <w:r w:rsidRPr="00C230AF">
                <w:rPr>
                  <w:rFonts w:ascii="Times New Roman" w:hAnsi="Times New Roman" w:cs="Times New Roman"/>
                  <w:color w:val="0000FF"/>
                  <w:u w:val="single"/>
                </w:rPr>
                <w:t>ed</w:t>
              </w:r>
              <w:r w:rsidRPr="00C230AF">
                <w:rPr>
                  <w:rFonts w:ascii="Times New Roman" w:hAnsi="Times New Roman" w:cs="Times New Roman"/>
                  <w:color w:val="0000FF"/>
                  <w:u w:val="single"/>
                  <w:lang w:val="ru-RU"/>
                </w:rPr>
                <w:t>4</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16</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Таблица умножения и деления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17</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в пределах 100: приемы устных вычислений</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3</w:t>
              </w:r>
              <w:r w:rsidRPr="00C230AF">
                <w:rPr>
                  <w:rFonts w:ascii="Times New Roman" w:hAnsi="Times New Roman" w:cs="Times New Roman"/>
                  <w:color w:val="0000FF"/>
                  <w:u w:val="single"/>
                </w:rPr>
                <w:t>cc</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18</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Сочетательное свойство умножения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08</w:t>
              </w:r>
              <w:r w:rsidRPr="00C230AF">
                <w:rPr>
                  <w:rFonts w:ascii="Times New Roman" w:hAnsi="Times New Roman" w:cs="Times New Roman"/>
                  <w:color w:val="0000FF"/>
                  <w:u w:val="single"/>
                </w:rPr>
                <w:t>eb</w:t>
              </w:r>
              <w:r w:rsidRPr="00C230AF">
                <w:rPr>
                  <w:rFonts w:ascii="Times New Roman" w:hAnsi="Times New Roman" w:cs="Times New Roman"/>
                  <w:color w:val="0000FF"/>
                  <w:u w:val="single"/>
                  <w:lang w:val="ru-RU"/>
                </w:rPr>
                <w:t>4</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19</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Нахождение периметра многоугольника</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1338</w:t>
              </w:r>
              <w:r w:rsidRPr="00C230AF">
                <w:rPr>
                  <w:rFonts w:ascii="Times New Roman" w:hAnsi="Times New Roman" w:cs="Times New Roman"/>
                  <w:color w:val="0000FF"/>
                  <w:u w:val="single"/>
                </w:rPr>
                <w:t>c</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20</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применение смысла арифметических действий вычитания, деления</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1158</w:t>
              </w:r>
              <w:r w:rsidRPr="00C230AF">
                <w:rPr>
                  <w:rFonts w:ascii="Times New Roman" w:hAnsi="Times New Roman" w:cs="Times New Roman"/>
                  <w:color w:val="0000FF"/>
                  <w:u w:val="single"/>
                </w:rPr>
                <w:t>c</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21</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Соотношение «цена, количество, стоимость» в практической ситуации</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0944</w:t>
              </w:r>
              <w:r w:rsidRPr="00C230AF">
                <w:rPr>
                  <w:rFonts w:ascii="Times New Roman" w:hAnsi="Times New Roman" w:cs="Times New Roman"/>
                  <w:color w:val="0000FF"/>
                  <w:u w:val="single"/>
                </w:rPr>
                <w:t>a</w:t>
              </w:r>
            </w:hyperlink>
          </w:p>
        </w:tc>
      </w:tr>
      <w:tr w:rsidR="007C1B61" w:rsidRPr="00C230AF" w:rsidTr="00375CBB">
        <w:trPr>
          <w:trHeight w:val="144"/>
          <w:tblCellSpacing w:w="20" w:type="nil"/>
        </w:trPr>
        <w:tc>
          <w:tcPr>
            <w:tcW w:w="841"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4788"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применение зависимости "цена-количество-стоимость"</w:t>
            </w:r>
          </w:p>
        </w:tc>
        <w:tc>
          <w:tcPr>
            <w:tcW w:w="992" w:type="dxa"/>
            <w:tcMar>
              <w:top w:w="50" w:type="dxa"/>
              <w:left w:w="100" w:type="dxa"/>
            </w:tcMar>
            <w:vAlign w:val="center"/>
          </w:tcPr>
          <w:p w:rsidR="007C1B61" w:rsidRPr="00C230AF" w:rsidRDefault="00C230AF"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7C1B61" w:rsidRPr="00C230AF" w:rsidRDefault="007C1B61"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7C1B61" w:rsidRPr="00C230AF" w:rsidRDefault="007C1B61" w:rsidP="00375CBB">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11708</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движение одного объекта. Связь между величинами: масса одного предмета, количество предметов, масса всех предметов</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Порядок действий в числовом выражении (со скобками)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3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Порядок действий в числовом выражении (без скобок)</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№1</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Равенства и неравенства с числами: чтение, составление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08658</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29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в пределах 100: таблица умножения и деления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с числом 6</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ade</w:t>
              </w:r>
              <w:r w:rsidRPr="00C230AF">
                <w:rPr>
                  <w:rFonts w:ascii="Times New Roman" w:hAnsi="Times New Roman" w:cs="Times New Roman"/>
                  <w:color w:val="0000FF"/>
                  <w:u w:val="single"/>
                  <w:lang w:val="ru-RU"/>
                </w:rPr>
                <w:t>0</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понимание отношений больше или меньше на…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Задачи на разностное сравнение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11</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02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Задачи на кратное сравнение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3</w:t>
              </w:r>
              <w:r w:rsidRPr="00C230AF">
                <w:rPr>
                  <w:rFonts w:ascii="Times New Roman" w:hAnsi="Times New Roman" w:cs="Times New Roman"/>
                  <w:color w:val="0000FF"/>
                  <w:u w:val="single"/>
                </w:rPr>
                <w:t>c</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понимание отношений больше или меньше в…</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Столбчатая диаграмма: чтение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173</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Столбчатая диаграмма: использование данных для решения учебных и практических задач</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4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175</w:t>
              </w:r>
              <w:r w:rsidRPr="00C230AF">
                <w:rPr>
                  <w:rFonts w:ascii="Times New Roman" w:hAnsi="Times New Roman" w:cs="Times New Roman"/>
                  <w:color w:val="0000FF"/>
                  <w:u w:val="single"/>
                </w:rPr>
                <w:t>ae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Сравнение математических объектов (общее, </w:t>
            </w:r>
            <w:r w:rsidRPr="00C230AF">
              <w:rPr>
                <w:rFonts w:ascii="Times New Roman" w:hAnsi="Times New Roman" w:cs="Times New Roman"/>
                <w:color w:val="000000"/>
                <w:lang w:val="ru-RU"/>
              </w:rPr>
              <w:lastRenderedPageBreak/>
              <w:t>различное, уникальное/специфичное)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38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Выбор формы представления информации. Линейные диаграммы</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39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с числом 7</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afb</w:t>
              </w:r>
              <w:r w:rsidRPr="00C230AF">
                <w:rPr>
                  <w:rFonts w:ascii="Times New Roman" w:hAnsi="Times New Roman" w:cs="Times New Roman"/>
                  <w:color w:val="0000FF"/>
                  <w:u w:val="single"/>
                  <w:lang w:val="ru-RU"/>
                </w:rPr>
                <w:t>6</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Верные (истинные) и неверные (ложные) утверждения: конструирование, проверка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15</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14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Свойства чисел. Математические игры с числами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Кратное сравнение чисел</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08</w:t>
              </w:r>
              <w:r w:rsidRPr="00C230AF">
                <w:rPr>
                  <w:rFonts w:ascii="Times New Roman" w:hAnsi="Times New Roman" w:cs="Times New Roman"/>
                  <w:color w:val="0000FF"/>
                  <w:u w:val="single"/>
                </w:rPr>
                <w:t>cc</w:t>
              </w:r>
              <w:r w:rsidRPr="00C230AF">
                <w:rPr>
                  <w:rFonts w:ascii="Times New Roman" w:hAnsi="Times New Roman" w:cs="Times New Roman"/>
                  <w:color w:val="0000FF"/>
                  <w:u w:val="single"/>
                  <w:lang w:val="ru-RU"/>
                </w:rPr>
                <w:t>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Равенства и неравенства: установление истинности (верное/неверное)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087</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8</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Единицы площади – квадратный метр, квадратный сантиметр, квадратный дециметр</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Площадь прямоугольника, квадрата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13</w:t>
              </w:r>
              <w:r w:rsidRPr="00C230AF">
                <w:rPr>
                  <w:rFonts w:ascii="Times New Roman" w:hAnsi="Times New Roman" w:cs="Times New Roman"/>
                  <w:color w:val="0000FF"/>
                  <w:u w:val="single"/>
                </w:rPr>
                <w:t>bca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Изображение на клетчатой бумаге прямоугольника с заданным значением площади. </w:t>
            </w:r>
            <w:r w:rsidRPr="00C230AF">
              <w:rPr>
                <w:rFonts w:ascii="Times New Roman" w:hAnsi="Times New Roman" w:cs="Times New Roman"/>
                <w:color w:val="000000"/>
              </w:rPr>
              <w:t>Сравнение площадей фигур с помощью наложения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139</w:t>
              </w:r>
              <w:r w:rsidRPr="00C230AF">
                <w:rPr>
                  <w:rFonts w:ascii="Times New Roman" w:hAnsi="Times New Roman" w:cs="Times New Roman"/>
                  <w:color w:val="0000FF"/>
                  <w:u w:val="single"/>
                </w:rPr>
                <w:t>fe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Конструирование геометрических фигур (разбиение фигуры на части, составление фигуры из частей)</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5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66</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Конструирование многоугольника из данных фигур, деление многоугольника на части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129</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6</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49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Периметр и площадь прямоугольника: общее и различное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Площадь и приемы её нахождения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13</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6</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Нахождение площади прямоугольника, квадрата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146</w:t>
              </w:r>
              <w:r w:rsidRPr="00C230AF">
                <w:rPr>
                  <w:rFonts w:ascii="Times New Roman" w:hAnsi="Times New Roman" w:cs="Times New Roman"/>
                  <w:color w:val="0000FF"/>
                  <w:u w:val="single"/>
                </w:rPr>
                <w:t>ce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Алгоритмы (правила) нахождения периметра и площади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13</w:t>
              </w:r>
              <w:r w:rsidRPr="00C230AF">
                <w:rPr>
                  <w:rFonts w:ascii="Times New Roman" w:hAnsi="Times New Roman" w:cs="Times New Roman"/>
                  <w:color w:val="0000FF"/>
                  <w:u w:val="single"/>
                </w:rPr>
                <w:t>daa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с числом 8</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18</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54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Таблица умножения: анализ, формулирование закономерностей</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de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с числом 9</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358</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№2</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Планирование хода решения задачи арифметическим способом. </w:t>
            </w:r>
            <w:r w:rsidRPr="00C230AF">
              <w:rPr>
                <w:rFonts w:ascii="Times New Roman" w:hAnsi="Times New Roman" w:cs="Times New Roman"/>
                <w:color w:val="000000"/>
              </w:rPr>
              <w:t>Решение задач изученных видов</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16640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Конструирование прямоугольника из данных фигур, деление прямоугольника на части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6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w:t>
              </w:r>
              <w:r w:rsidRPr="00C230AF">
                <w:rPr>
                  <w:rFonts w:ascii="Times New Roman" w:hAnsi="Times New Roman" w:cs="Times New Roman"/>
                  <w:color w:val="0000FF"/>
                  <w:u w:val="single"/>
                </w:rPr>
                <w:t>df</w:t>
              </w:r>
              <w:r w:rsidRPr="00C230AF">
                <w:rPr>
                  <w:rFonts w:ascii="Times New Roman" w:hAnsi="Times New Roman" w:cs="Times New Roman"/>
                  <w:color w:val="0000FF"/>
                  <w:u w:val="single"/>
                  <w:lang w:val="ru-RU"/>
                </w:rPr>
                <w:t>6</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59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Переход от одних единиц площади к другим</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работу (производительность труда) одного объекта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11884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расчет производительности труда, времени или объема выполненной работы</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11</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00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переместительного, сочетательного свойства при умножении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ebc</w:t>
              </w:r>
              <w:r w:rsidRPr="00C230AF">
                <w:rPr>
                  <w:rFonts w:ascii="Times New Roman" w:hAnsi="Times New Roman" w:cs="Times New Roman"/>
                  <w:color w:val="0000FF"/>
                  <w:u w:val="single"/>
                  <w:lang w:val="ru-RU"/>
                </w:rPr>
                <w:t>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Проверка правильности нахождения периметра, площади прямоугольника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18</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3</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площади в заданных единицах</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14142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Арифметические действия с числом 1</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cdf</w:t>
              </w:r>
              <w:r w:rsidRPr="00C230AF">
                <w:rPr>
                  <w:rFonts w:ascii="Times New Roman" w:hAnsi="Times New Roman" w:cs="Times New Roman"/>
                  <w:color w:val="0000FF"/>
                  <w:u w:val="single"/>
                  <w:lang w:val="ru-RU"/>
                </w:rPr>
                <w:t>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в пределах 100: внетабличное выполнение действий</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678</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Арифметические действия с числом 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cfc</w:t>
              </w:r>
              <w:r w:rsidRPr="00C230AF">
                <w:rPr>
                  <w:rFonts w:ascii="Times New Roman" w:hAnsi="Times New Roman" w:cs="Times New Roman"/>
                  <w:color w:val="0000FF"/>
                  <w:u w:val="single"/>
                  <w:lang w:val="ru-RU"/>
                </w:rPr>
                <w:t>8</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площади фигуры, составленной из прямоугольников (квадратов)</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7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148</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69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Оценка решения задачи на достоверность и логичность</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12266</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Вычисления с числами 0 и 1. Деление нуля на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18</w:t>
              </w:r>
              <w:r w:rsidRPr="00C230AF">
                <w:rPr>
                  <w:rFonts w:ascii="Times New Roman" w:hAnsi="Times New Roman" w:cs="Times New Roman"/>
                  <w:color w:val="0000FF"/>
                  <w:u w:val="single"/>
                </w:rPr>
                <w:t>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нахождение доли величины</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12400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72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Доля величины: сравнение долей одной величины</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12586</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Доля величины: половина, четверть в практической ситуации, сравнение величин, выраженных долями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6</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Алгоритмы (правила) построения геометрических фигур. Правила построения окружности и круга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095</w:t>
              </w:r>
              <w:r w:rsidRPr="00C230AF">
                <w:rPr>
                  <w:rFonts w:ascii="Times New Roman" w:hAnsi="Times New Roman" w:cs="Times New Roman"/>
                  <w:color w:val="0000FF"/>
                  <w:u w:val="single"/>
                </w:rPr>
                <w:t>bc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Время (единица времени — секунда); соотношение «начало, окончание, продолжительность события» в практической ситуации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0974</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Расчёт времени. Соотношение «начало, окончание, продолжительность события» в практической ситуации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0999</w:t>
              </w:r>
              <w:r w:rsidRPr="00C230AF">
                <w:rPr>
                  <w:rFonts w:ascii="Times New Roman" w:hAnsi="Times New Roman" w:cs="Times New Roman"/>
                  <w:color w:val="0000FF"/>
                  <w:u w:val="single"/>
                </w:rPr>
                <w:t>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Соотношение «больше/ меньше на/в» в ситуации сравнения предметов и объектов на основе измерения величин</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8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020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79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№3</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Устное умножение суммы на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baf</w:t>
              </w:r>
              <w:r w:rsidRPr="00C230AF">
                <w:rPr>
                  <w:rFonts w:ascii="Times New Roman" w:hAnsi="Times New Roman" w:cs="Times New Roman"/>
                  <w:color w:val="0000FF"/>
                  <w:u w:val="single"/>
                  <w:lang w:val="ru-RU"/>
                </w:rPr>
                <w:t>6</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двузначного числа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Внетабличное устное умножение и деление в пределах 100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умножения двузначного числа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bcc</w:t>
              </w:r>
              <w:r w:rsidRPr="00C230AF">
                <w:rPr>
                  <w:rFonts w:ascii="Times New Roman" w:hAnsi="Times New Roman" w:cs="Times New Roman"/>
                  <w:color w:val="0000FF"/>
                  <w:u w:val="single"/>
                  <w:lang w:val="ru-RU"/>
                </w:rPr>
                <w:t>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Выбор верного решения задачи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10</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Разные способы решения задачи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86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Деление суммы на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Разные приемы записи решения задачи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120</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компонента арифметического действия умножения (деления)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400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89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Устное деление двузначного числа на двузначное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39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8</w:t>
              </w:r>
              <w:r w:rsidRPr="00C230AF">
                <w:rPr>
                  <w:rFonts w:ascii="Times New Roman" w:hAnsi="Times New Roman" w:cs="Times New Roman"/>
                  <w:color w:val="0000FF"/>
                  <w:u w:val="single"/>
                </w:rPr>
                <w:t>ee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Проверка результата вычисления: обратное действие, применение алгоритма, оценка достоверности результата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634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Деление на однозначное число в пределах 100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устных приёмов вычисления для решения практических задач</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be</w:t>
              </w:r>
              <w:r w:rsidRPr="00C230AF">
                <w:rPr>
                  <w:rFonts w:ascii="Times New Roman" w:hAnsi="Times New Roman" w:cs="Times New Roman"/>
                  <w:color w:val="0000FF"/>
                  <w:u w:val="single"/>
                  <w:lang w:val="ru-RU"/>
                </w:rPr>
                <w:t>8</w:t>
              </w:r>
              <w:r w:rsidRPr="00C230AF">
                <w:rPr>
                  <w:rFonts w:ascii="Times New Roman" w:hAnsi="Times New Roman" w:cs="Times New Roman"/>
                  <w:color w:val="0000FF"/>
                  <w:u w:val="single"/>
                </w:rPr>
                <w:t>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№4</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понимание смысла арифметического действия деление с остатком</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212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Устное деление с остатком; его применение в практических ситуациях</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3</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периметра в заданных единицах длины</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13666</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Изображение на клетчатой бумаге прямоугольника с заданным значением периметра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14</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8</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Дополнение изображения (чертежа) данными на основе измерения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62</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99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таблицей: анализ данных, использование информации для ответов на вопросы и решения задач</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16078</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Стоимость (единицы — рубль, копейка); установление отношения «дороже/дешевле на/в» (в повторение)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092</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Практическая работа по разделу "Величины". </w:t>
            </w:r>
            <w:r w:rsidRPr="00C230AF">
              <w:rPr>
                <w:rFonts w:ascii="Times New Roman" w:hAnsi="Times New Roman" w:cs="Times New Roman"/>
                <w:color w:val="000000"/>
              </w:rPr>
              <w:t>Повторение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0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14</w:t>
              </w:r>
              <w:r w:rsidRPr="00C230AF">
                <w:rPr>
                  <w:rFonts w:ascii="Times New Roman" w:hAnsi="Times New Roman" w:cs="Times New Roman"/>
                  <w:color w:val="0000FF"/>
                  <w:u w:val="single"/>
                </w:rPr>
                <w:t>ab</w:t>
              </w:r>
              <w:r w:rsidRPr="00C230AF">
                <w:rPr>
                  <w:rFonts w:ascii="Times New Roman" w:hAnsi="Times New Roman" w:cs="Times New Roman"/>
                  <w:color w:val="0000FF"/>
                  <w:u w:val="single"/>
                  <w:lang w:val="ru-RU"/>
                </w:rPr>
                <w:t>6</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102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1000: чтение, запись, упорядочение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Работа с информацией: чтение информации, представленной в разной форме. </w:t>
            </w:r>
            <w:r w:rsidRPr="00C230AF">
              <w:rPr>
                <w:rFonts w:ascii="Times New Roman" w:hAnsi="Times New Roman" w:cs="Times New Roman"/>
                <w:color w:val="000000"/>
              </w:rPr>
              <w:t>Римская система счисления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1000: чтение, запись</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07208</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Увеличение и уменьшение числа в несколько раз (в том числе в 10, 100 раз)</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1000: представление в виде суммы разрядных слагаемых</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0820</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Математическая информация. Алгоритмы. Повторение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17</w:t>
              </w:r>
              <w:r w:rsidRPr="00C230AF">
                <w:rPr>
                  <w:rFonts w:ascii="Times New Roman" w:hAnsi="Times New Roman" w:cs="Times New Roman"/>
                  <w:color w:val="0000FF"/>
                  <w:u w:val="single"/>
                </w:rPr>
                <w:t>aea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Классификация объектов по двум признакам</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109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Числа в пределах 1000: сравнение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07</w:t>
              </w:r>
              <w:r w:rsidRPr="00C230AF">
                <w:rPr>
                  <w:rFonts w:ascii="Times New Roman" w:hAnsi="Times New Roman" w:cs="Times New Roman"/>
                  <w:color w:val="0000FF"/>
                  <w:u w:val="single"/>
                </w:rPr>
                <w:t>ff</w:t>
              </w:r>
              <w:r w:rsidRPr="00C230AF">
                <w:rPr>
                  <w:rFonts w:ascii="Times New Roman" w:hAnsi="Times New Roman" w:cs="Times New Roman"/>
                  <w:color w:val="0000FF"/>
                  <w:u w:val="single"/>
                  <w:lang w:val="ru-RU"/>
                </w:rPr>
                <w:t>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Масса (единица массы — грамм); соотношение между килограммом и граммом; отношение «тяжелее/легче на/в»</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09116</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Измерение длины объекта, упорядочение по длине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Длина (единица длины — миллиметр, километр); соотношение между величинами в пределах тысячи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1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09</w:t>
              </w:r>
              <w:r w:rsidRPr="00C230AF">
                <w:rPr>
                  <w:rFonts w:ascii="Times New Roman" w:hAnsi="Times New Roman" w:cs="Times New Roman"/>
                  <w:color w:val="0000FF"/>
                  <w:u w:val="single"/>
                </w:rPr>
                <w:t>bde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Нахождение периметра прямоугольника, квадрата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с круглым числом</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ca</w:t>
              </w:r>
              <w:r w:rsidRPr="00C230AF">
                <w:rPr>
                  <w:rFonts w:ascii="Times New Roman" w:hAnsi="Times New Roman" w:cs="Times New Roman"/>
                  <w:color w:val="0000FF"/>
                  <w:u w:val="single"/>
                  <w:lang w:val="ru-RU"/>
                </w:rPr>
                <w:t>46</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Сложение и вычитание в пределах 1000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cc</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c</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Алгоритмы (правила) устных и письменных вычислений (сложение, вычитание, умножение, деление)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16</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6</w:t>
              </w:r>
              <w:r w:rsidRPr="00C230AF">
                <w:rPr>
                  <w:rFonts w:ascii="Times New Roman" w:hAnsi="Times New Roman" w:cs="Times New Roman"/>
                  <w:color w:val="0000FF"/>
                  <w:u w:val="single"/>
                </w:rPr>
                <w:t>c</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умножение на однозначное число в пределах 100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118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Письменное сложение в пределах 1000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119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Письменное вычитание в пределах 1000</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 деления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defa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№5</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круглого числа, на круглое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Деление круглого числа, на круглое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умножения трехзначного числа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2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dd</w:t>
              </w:r>
              <w:r w:rsidRPr="00C230AF">
                <w:rPr>
                  <w:rFonts w:ascii="Times New Roman" w:hAnsi="Times New Roman" w:cs="Times New Roman"/>
                  <w:color w:val="0000FF"/>
                  <w:u w:val="single"/>
                  <w:lang w:val="ru-RU"/>
                </w:rPr>
                <w:t>2</w:t>
              </w:r>
              <w:r w:rsidRPr="00C230AF">
                <w:rPr>
                  <w:rFonts w:ascii="Times New Roman" w:hAnsi="Times New Roman" w:cs="Times New Roman"/>
                  <w:color w:val="0000FF"/>
                  <w:u w:val="single"/>
                </w:rPr>
                <w:t>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Изображение прямоугольника с заданным отношением длин сторон (больше или меньше на, в)</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17220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и деление трехзначного числа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18120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127</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расчет времени, количества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128</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деления трехзначного числа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1043</w:t>
              </w:r>
              <w:r w:rsidRPr="00C230AF">
                <w:rPr>
                  <w:rFonts w:ascii="Times New Roman" w:hAnsi="Times New Roman" w:cs="Times New Roman"/>
                  <w:color w:val="0000FF"/>
                  <w:u w:val="single"/>
                </w:rPr>
                <w:t>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129</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деления на однозначное число</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102</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8</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130</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Проверка правильности вычислений: прикидка и оценка результата. </w:t>
            </w:r>
            <w:r w:rsidRPr="00C230AF">
              <w:rPr>
                <w:rFonts w:ascii="Times New Roman" w:hAnsi="Times New Roman" w:cs="Times New Roman"/>
                <w:color w:val="000000"/>
              </w:rPr>
              <w:t>Знакомство с калькулятором</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81</w:t>
              </w:r>
              <w:r w:rsidRPr="00C230AF">
                <w:rPr>
                  <w:rFonts w:ascii="Times New Roman" w:hAnsi="Times New Roman" w:cs="Times New Roman"/>
                  <w:color w:val="0000FF"/>
                  <w:u w:val="single"/>
                </w:rPr>
                <w:t>e</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131</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Числа от 1 до 1000. Повторение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17</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132</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Текстовые задачи. Задачи в 2-3 действия. </w:t>
            </w:r>
            <w:r w:rsidRPr="00C230AF">
              <w:rPr>
                <w:rFonts w:ascii="Times New Roman" w:hAnsi="Times New Roman" w:cs="Times New Roman"/>
                <w:color w:val="000000"/>
              </w:rPr>
              <w:t>Повторение и закрепление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1858</w:t>
              </w:r>
              <w:r w:rsidRPr="00C230AF">
                <w:rPr>
                  <w:rFonts w:ascii="Times New Roman" w:hAnsi="Times New Roman" w:cs="Times New Roman"/>
                  <w:color w:val="0000FF"/>
                  <w:u w:val="single"/>
                </w:rPr>
                <w:t>a</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133</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18</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70</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134</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Алгоритмы (правила) порядка действий в числовом выражении</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16</w:t>
              </w:r>
              <w:r w:rsidRPr="00C230AF">
                <w:rPr>
                  <w:rFonts w:ascii="Times New Roman" w:hAnsi="Times New Roman" w:cs="Times New Roman"/>
                  <w:color w:val="0000FF"/>
                  <w:u w:val="single"/>
                </w:rPr>
                <w:t>eb</w:t>
              </w:r>
              <w:r w:rsidRPr="00C230AF">
                <w:rPr>
                  <w:rFonts w:ascii="Times New Roman" w:hAnsi="Times New Roman" w:cs="Times New Roman"/>
                  <w:color w:val="0000FF"/>
                  <w:u w:val="single"/>
                  <w:lang w:val="ru-RU"/>
                </w:rPr>
                <w:t>0</w:t>
              </w:r>
            </w:hyperlink>
          </w:p>
        </w:tc>
      </w:tr>
      <w:tr w:rsidR="00BE7479" w:rsidRPr="00BE7479"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135</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значения числового выражения (со скобками или без скобок)</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9F5621">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3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0</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034</w:t>
              </w:r>
            </w:hyperlink>
          </w:p>
        </w:tc>
      </w:tr>
      <w:tr w:rsidR="00BE7479" w:rsidRPr="00C230AF" w:rsidTr="00375CBB">
        <w:trPr>
          <w:trHeight w:val="144"/>
          <w:tblCellSpacing w:w="20" w:type="nil"/>
        </w:trPr>
        <w:tc>
          <w:tcPr>
            <w:tcW w:w="841"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lastRenderedPageBreak/>
              <w:t>136</w:t>
            </w:r>
          </w:p>
        </w:tc>
        <w:tc>
          <w:tcPr>
            <w:tcW w:w="4788"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r w:rsidRPr="00C230AF">
              <w:rPr>
                <w:rFonts w:ascii="Times New Roman" w:hAnsi="Times New Roman" w:cs="Times New Roman"/>
                <w:color w:val="000000"/>
              </w:rPr>
              <w:t>Итоговая контрольная работа</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p>
        </w:tc>
        <w:tc>
          <w:tcPr>
            <w:tcW w:w="1594"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c>
          <w:tcPr>
            <w:tcW w:w="3686" w:type="dxa"/>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r w:rsidR="00BE7479" w:rsidRPr="00C230AF" w:rsidTr="00375CBB">
        <w:trPr>
          <w:trHeight w:val="144"/>
          <w:tblCellSpacing w:w="20" w:type="nil"/>
        </w:trPr>
        <w:tc>
          <w:tcPr>
            <w:tcW w:w="5629" w:type="dxa"/>
            <w:gridSpan w:val="2"/>
            <w:tcMar>
              <w:top w:w="50" w:type="dxa"/>
              <w:left w:w="100" w:type="dxa"/>
            </w:tcMar>
            <w:vAlign w:val="center"/>
          </w:tcPr>
          <w:p w:rsidR="00BE7479" w:rsidRPr="00C230AF" w:rsidRDefault="00BE7479" w:rsidP="00375CBB">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992"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136 </w:t>
            </w:r>
          </w:p>
        </w:tc>
        <w:tc>
          <w:tcPr>
            <w:tcW w:w="1701"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666" w:type="dxa"/>
            <w:tcMar>
              <w:top w:w="50" w:type="dxa"/>
              <w:left w:w="100" w:type="dxa"/>
            </w:tcMar>
            <w:vAlign w:val="center"/>
          </w:tcPr>
          <w:p w:rsidR="00BE7479" w:rsidRPr="00C230AF" w:rsidRDefault="00BE7479" w:rsidP="00375CBB">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5280" w:type="dxa"/>
            <w:gridSpan w:val="2"/>
            <w:tcMar>
              <w:top w:w="50" w:type="dxa"/>
              <w:left w:w="100" w:type="dxa"/>
            </w:tcMar>
            <w:vAlign w:val="center"/>
          </w:tcPr>
          <w:p w:rsidR="00BE7479" w:rsidRPr="00C230AF" w:rsidRDefault="00BE7479" w:rsidP="00375CBB">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C230AF">
      <w:pPr>
        <w:spacing w:after="0"/>
        <w:ind w:left="120"/>
        <w:rPr>
          <w:rFonts w:ascii="Times New Roman" w:hAnsi="Times New Roman" w:cs="Times New Roman"/>
        </w:rPr>
      </w:pPr>
      <w:r w:rsidRPr="00C230AF">
        <w:rPr>
          <w:rFonts w:ascii="Times New Roman" w:hAnsi="Times New Roman" w:cs="Times New Roman"/>
          <w:b/>
          <w:color w:val="000000"/>
        </w:rPr>
        <w:lastRenderedPageBreak/>
        <w:t xml:space="preserve"> 4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6"/>
        <w:gridCol w:w="4793"/>
        <w:gridCol w:w="992"/>
        <w:gridCol w:w="1701"/>
        <w:gridCol w:w="1701"/>
        <w:gridCol w:w="1559"/>
        <w:gridCol w:w="3686"/>
      </w:tblGrid>
      <w:tr w:rsidR="007C1B61" w:rsidRPr="00C230AF" w:rsidTr="00BE7479">
        <w:trPr>
          <w:trHeight w:val="144"/>
          <w:tblCellSpacing w:w="20" w:type="nil"/>
        </w:trPr>
        <w:tc>
          <w:tcPr>
            <w:tcW w:w="836" w:type="dxa"/>
            <w:vMerge w:val="restart"/>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 п/п </w:t>
            </w:r>
          </w:p>
          <w:p w:rsidR="007C1B61" w:rsidRPr="00C230AF" w:rsidRDefault="007C1B61" w:rsidP="00BE7479">
            <w:pPr>
              <w:spacing w:after="0" w:line="240" w:lineRule="auto"/>
              <w:rPr>
                <w:rFonts w:ascii="Times New Roman" w:hAnsi="Times New Roman" w:cs="Times New Roman"/>
              </w:rPr>
            </w:pPr>
          </w:p>
        </w:tc>
        <w:tc>
          <w:tcPr>
            <w:tcW w:w="4793" w:type="dxa"/>
            <w:vMerge w:val="restart"/>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Тема урока </w:t>
            </w:r>
          </w:p>
          <w:p w:rsidR="007C1B61" w:rsidRPr="00C230AF" w:rsidRDefault="007C1B61" w:rsidP="00BE7479">
            <w:pPr>
              <w:spacing w:after="0" w:line="240" w:lineRule="auto"/>
              <w:rPr>
                <w:rFonts w:ascii="Times New Roman" w:hAnsi="Times New Roman" w:cs="Times New Roman"/>
              </w:rPr>
            </w:pPr>
          </w:p>
        </w:tc>
        <w:tc>
          <w:tcPr>
            <w:tcW w:w="4394" w:type="dxa"/>
            <w:gridSpan w:val="3"/>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Количество часов</w:t>
            </w:r>
          </w:p>
        </w:tc>
        <w:tc>
          <w:tcPr>
            <w:tcW w:w="1559" w:type="dxa"/>
            <w:vMerge w:val="restart"/>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Дата изучения </w:t>
            </w:r>
          </w:p>
          <w:p w:rsidR="007C1B61" w:rsidRPr="00C230AF" w:rsidRDefault="007C1B61" w:rsidP="00BE7479">
            <w:pPr>
              <w:spacing w:after="0" w:line="240" w:lineRule="auto"/>
              <w:rPr>
                <w:rFonts w:ascii="Times New Roman" w:hAnsi="Times New Roman" w:cs="Times New Roman"/>
              </w:rPr>
            </w:pPr>
          </w:p>
        </w:tc>
        <w:tc>
          <w:tcPr>
            <w:tcW w:w="3686" w:type="dxa"/>
            <w:vMerge w:val="restart"/>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Электронные цифровые образовательные ресурсы </w:t>
            </w:r>
          </w:p>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vMerge/>
            <w:tcBorders>
              <w:top w:val="nil"/>
            </w:tcBorders>
            <w:tcMar>
              <w:top w:w="50" w:type="dxa"/>
              <w:left w:w="100" w:type="dxa"/>
            </w:tcMar>
          </w:tcPr>
          <w:p w:rsidR="007C1B61" w:rsidRPr="00C230AF" w:rsidRDefault="007C1B61" w:rsidP="00BE7479">
            <w:pPr>
              <w:spacing w:after="0" w:line="240" w:lineRule="auto"/>
              <w:rPr>
                <w:rFonts w:ascii="Times New Roman" w:hAnsi="Times New Roman" w:cs="Times New Roman"/>
              </w:rPr>
            </w:pPr>
          </w:p>
        </w:tc>
        <w:tc>
          <w:tcPr>
            <w:tcW w:w="4793" w:type="dxa"/>
            <w:vMerge/>
            <w:tcBorders>
              <w:top w:val="nil"/>
            </w:tcBorders>
            <w:tcMar>
              <w:top w:w="50" w:type="dxa"/>
              <w:left w:w="100" w:type="dxa"/>
            </w:tcMar>
          </w:tcPr>
          <w:p w:rsidR="007C1B61" w:rsidRPr="00C230AF" w:rsidRDefault="007C1B61" w:rsidP="00BE7479">
            <w:pPr>
              <w:spacing w:after="0" w:line="240" w:lineRule="auto"/>
              <w:rPr>
                <w:rFonts w:ascii="Times New Roman" w:hAnsi="Times New Roman" w:cs="Times New Roman"/>
              </w:rPr>
            </w:pPr>
          </w:p>
        </w:tc>
        <w:tc>
          <w:tcPr>
            <w:tcW w:w="992"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Всего </w:t>
            </w:r>
          </w:p>
          <w:p w:rsidR="007C1B61" w:rsidRPr="00C230AF" w:rsidRDefault="007C1B61" w:rsidP="00BE7479">
            <w:pPr>
              <w:spacing w:after="0" w:line="240" w:lineRule="auto"/>
              <w:rPr>
                <w:rFonts w:ascii="Times New Roman" w:hAnsi="Times New Roman" w:cs="Times New Roman"/>
              </w:rPr>
            </w:pPr>
          </w:p>
        </w:tc>
        <w:tc>
          <w:tcPr>
            <w:tcW w:w="1701"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Контрольные работы </w:t>
            </w:r>
          </w:p>
          <w:p w:rsidR="007C1B61" w:rsidRPr="00C230AF" w:rsidRDefault="007C1B61" w:rsidP="00BE7479">
            <w:pPr>
              <w:spacing w:after="0" w:line="240" w:lineRule="auto"/>
              <w:rPr>
                <w:rFonts w:ascii="Times New Roman" w:hAnsi="Times New Roman" w:cs="Times New Roman"/>
              </w:rPr>
            </w:pPr>
          </w:p>
        </w:tc>
        <w:tc>
          <w:tcPr>
            <w:tcW w:w="1701"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b/>
                <w:color w:val="000000"/>
              </w:rPr>
              <w:t xml:space="preserve">Практические работы </w:t>
            </w:r>
          </w:p>
          <w:p w:rsidR="007C1B61" w:rsidRPr="00C230AF" w:rsidRDefault="007C1B61" w:rsidP="00BE7479">
            <w:pPr>
              <w:spacing w:after="0" w:line="240" w:lineRule="auto"/>
              <w:rPr>
                <w:rFonts w:ascii="Times New Roman" w:hAnsi="Times New Roman" w:cs="Times New Roman"/>
              </w:rPr>
            </w:pPr>
          </w:p>
        </w:tc>
        <w:tc>
          <w:tcPr>
            <w:tcW w:w="1559" w:type="dxa"/>
            <w:vMerge/>
            <w:tcBorders>
              <w:top w:val="nil"/>
            </w:tcBorders>
            <w:tcMar>
              <w:top w:w="50" w:type="dxa"/>
              <w:left w:w="100" w:type="dxa"/>
            </w:tcMar>
          </w:tcPr>
          <w:p w:rsidR="007C1B61" w:rsidRPr="00C230AF" w:rsidRDefault="007C1B61" w:rsidP="00BE7479">
            <w:pPr>
              <w:spacing w:after="0" w:line="240" w:lineRule="auto"/>
              <w:rPr>
                <w:rFonts w:ascii="Times New Roman" w:hAnsi="Times New Roman" w:cs="Times New Roman"/>
              </w:rPr>
            </w:pPr>
          </w:p>
        </w:tc>
        <w:tc>
          <w:tcPr>
            <w:tcW w:w="3686" w:type="dxa"/>
            <w:vMerge/>
            <w:tcBorders>
              <w:top w:val="nil"/>
            </w:tcBorders>
            <w:tcMar>
              <w:top w:w="50" w:type="dxa"/>
              <w:left w:w="100" w:type="dxa"/>
            </w:tcMa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от 1 до 1000: чтение, запись, сравнение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от 1 до 1000: установление закономерности в последовательности, упорядочение, классификация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Установление порядка выполнения действий в числовом выражении (без скобок), содержащем 2-4 действия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Установление порядка выполнения действий в числовом выражении (со скобками), содержащем 2-4 действия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Периметр фигуры, составленной из двух-трёх прямоугольников (квадратов)</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Повторение изученного в 3 классе. Алгоритм умножения на однозначное число</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Повторение изученного в 3 классе. Алгоритм деления на однозначное число</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Входная контрольная работа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прикидки результата и оценки правильности выполнения деления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Анализ текстовой задачи: данные и отношения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27670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Представление текстовой задачи на модели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Столбчатая диаграмма: чтение, дополнение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19444</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15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числового выражения (суммы, разности) с комментированием, нахождение его значения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Решение задачи разными способами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Оценка решения задачи на достоверность и логичность</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миллиона: чтение, запись</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1925</w:t>
              </w:r>
              <w:r w:rsidRPr="00C230AF">
                <w:rPr>
                  <w:rFonts w:ascii="Times New Roman" w:hAnsi="Times New Roman" w:cs="Times New Roman"/>
                  <w:color w:val="0000FF"/>
                  <w:u w:val="single"/>
                </w:rPr>
                <w:t>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Запись решения задачи с помощью числового выражения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Числа в пределах миллиона: представление многозначного числа в виде суммы разрядных слагаемых</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195</w:t>
              </w:r>
              <w:r w:rsidRPr="00C230AF">
                <w:rPr>
                  <w:rFonts w:ascii="Times New Roman" w:hAnsi="Times New Roman" w:cs="Times New Roman"/>
                  <w:color w:val="0000FF"/>
                  <w:u w:val="single"/>
                </w:rPr>
                <w:t>ca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чисел в пределах миллиона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1973</w:t>
              </w:r>
              <w:r w:rsidRPr="00C230AF">
                <w:rPr>
                  <w:rFonts w:ascii="Times New Roman" w:hAnsi="Times New Roman" w:cs="Times New Roman"/>
                  <w:color w:val="0000FF"/>
                  <w:u w:val="single"/>
                </w:rPr>
                <w:t>c</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Общее группы многозначных чисел. Классификация чисел. </w:t>
            </w:r>
            <w:r w:rsidRPr="00C230AF">
              <w:rPr>
                <w:rFonts w:ascii="Times New Roman" w:hAnsi="Times New Roman" w:cs="Times New Roman"/>
                <w:color w:val="000000"/>
              </w:rPr>
              <w:t>Класс миллионов. Класс миллиардов</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№1</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Сравнение и упорядочение чисел</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Библиотека ЦОК</w:t>
            </w:r>
          </w:p>
          <w:p w:rsidR="007C1B61" w:rsidRPr="00C230AF" w:rsidRDefault="00C230AF" w:rsidP="00BE7479">
            <w:pPr>
              <w:numPr>
                <w:ilvl w:val="0"/>
                <w:numId w:val="1"/>
              </w:numPr>
              <w:spacing w:after="0" w:line="240" w:lineRule="auto"/>
              <w:ind w:left="0"/>
              <w:rPr>
                <w:rFonts w:ascii="Times New Roman" w:hAnsi="Times New Roman" w:cs="Times New Roman"/>
              </w:rPr>
            </w:pPr>
            <w:hyperlink r:id="rId445">
              <w:r w:rsidRPr="00C230AF">
                <w:rPr>
                  <w:rFonts w:ascii="Times New Roman" w:hAnsi="Times New Roman" w:cs="Times New Roman"/>
                  <w:color w:val="0000FF"/>
                  <w:u w:val="single"/>
                </w:rPr>
                <w:t>https://m.edsoo.ru/c4e1989a</w:t>
              </w:r>
            </w:hyperlink>
            <w:r w:rsidRPr="00C230AF">
              <w:rPr>
                <w:rFonts w:ascii="Times New Roman" w:hAnsi="Times New Roman" w:cs="Times New Roman"/>
                <w:color w:val="000000"/>
              </w:rPr>
              <w:t xml:space="preserve"> 2)</w:t>
            </w:r>
            <w:hyperlink r:id="rId446">
              <w:r w:rsidRPr="00C230AF">
                <w:rPr>
                  <w:rFonts w:ascii="Times New Roman" w:hAnsi="Times New Roman" w:cs="Times New Roman"/>
                  <w:color w:val="0000FF"/>
                  <w:u w:val="single"/>
                </w:rPr>
                <w:t>https://m.edsoo.ru/c4e19de0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Решение задач на работу</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Составление высказываний о свойствах числа. </w:t>
            </w:r>
            <w:r w:rsidRPr="00C230AF">
              <w:rPr>
                <w:rFonts w:ascii="Times New Roman" w:hAnsi="Times New Roman" w:cs="Times New Roman"/>
                <w:color w:val="000000"/>
              </w:rPr>
              <w:t>Запись признаков сравнения чисел</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40</w:t>
              </w:r>
              <w:r w:rsidRPr="00C230AF">
                <w:rPr>
                  <w:rFonts w:ascii="Times New Roman" w:hAnsi="Times New Roman" w:cs="Times New Roman"/>
                  <w:color w:val="0000FF"/>
                  <w:u w:val="single"/>
                </w:rPr>
                <w:t>c</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Умножение на 10, 100, 1000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Деление на 10, 100, 1000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29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Наглядные представления о симметрии. Фигуры, имеющие ось симметрии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объектов по длине. Соотношения между величинами длины, их применение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2</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8</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Применение соотношений между единицами </w:t>
            </w:r>
            <w:r w:rsidRPr="00C230AF">
              <w:rPr>
                <w:rFonts w:ascii="Times New Roman" w:hAnsi="Times New Roman" w:cs="Times New Roman"/>
                <w:color w:val="000000"/>
                <w:lang w:val="ru-RU"/>
              </w:rPr>
              <w:lastRenderedPageBreak/>
              <w:t>длины в практических и учебных ситуациях</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4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488</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33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60</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78</w:t>
              </w:r>
              <w:r w:rsidRPr="00C230AF">
                <w:rPr>
                  <w:rFonts w:ascii="Times New Roman" w:hAnsi="Times New Roman" w:cs="Times New Roman"/>
                  <w:color w:val="0000FF"/>
                  <w:u w:val="single"/>
                </w:rPr>
                <w:t>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нахождение площади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площади фигуры разными способами: палетка, разбиение на прямоугольники или единичные квадраты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объектов по массе. Соотношения между величинами массы, их применение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89</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соотношений между единицами массы в практических и учебных ситуациях</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ae</w:t>
              </w:r>
              <w:r w:rsidRPr="00C230AF">
                <w:rPr>
                  <w:rFonts w:ascii="Times New Roman" w:hAnsi="Times New Roman" w:cs="Times New Roman"/>
                  <w:color w:val="0000FF"/>
                  <w:u w:val="single"/>
                  <w:lang w:val="ru-RU"/>
                </w:rPr>
                <w:t>2</w:t>
              </w:r>
              <w:r w:rsidRPr="00C230AF">
                <w:rPr>
                  <w:rFonts w:ascii="Times New Roman" w:hAnsi="Times New Roman" w:cs="Times New Roman"/>
                  <w:color w:val="0000FF"/>
                  <w:u w:val="single"/>
                </w:rPr>
                <w:t>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39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afe</w:t>
              </w:r>
              <w:r w:rsidRPr="00C230AF">
                <w:rPr>
                  <w:rFonts w:ascii="Times New Roman" w:hAnsi="Times New Roman" w:cs="Times New Roman"/>
                  <w:color w:val="0000FF"/>
                  <w:u w:val="single"/>
                  <w:lang w:val="ru-RU"/>
                </w:rPr>
                <w:t>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расчет времени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Доля величины времени, массы, длины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be</w:t>
              </w:r>
              <w:r w:rsidRPr="00C230AF">
                <w:rPr>
                  <w:rFonts w:ascii="Times New Roman" w:hAnsi="Times New Roman" w:cs="Times New Roman"/>
                  <w:color w:val="0000FF"/>
                  <w:u w:val="single"/>
                  <w:lang w:val="ru-RU"/>
                </w:rPr>
                <w:t>92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Сравнение величин, упорядочение величин</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704</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Закрепление. Таблица единиц времени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168</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№2</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представлений о площади для решения задач</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нахождение величины (массы, длины)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нахождение величины (массы, длины)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49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Письменное сложение многозначных чисел</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022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нахождение длины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Приемы прикидки результата и оценки </w:t>
            </w:r>
            <w:r w:rsidRPr="00C230AF">
              <w:rPr>
                <w:rFonts w:ascii="Times New Roman" w:hAnsi="Times New Roman" w:cs="Times New Roman"/>
                <w:color w:val="000000"/>
                <w:lang w:val="ru-RU"/>
              </w:rPr>
              <w:lastRenderedPageBreak/>
              <w:t>правильности выполнения сложения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52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Разностное и кратное сравнение величин</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Письменное вычитание многозначных чисел</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5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b</w:t>
              </w:r>
              <w:r w:rsidRPr="00C230AF">
                <w:rPr>
                  <w:rFonts w:ascii="Times New Roman" w:hAnsi="Times New Roman" w:cs="Times New Roman"/>
                  <w:color w:val="0000FF"/>
                  <w:u w:val="single"/>
                  <w:lang w:val="ru-RU"/>
                </w:rPr>
                <w:t>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прикидки результата и оценки правильности выполнения вычитания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Устные приемы вычислений: сложение и вычитание многозначных чисел</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Дополнение многозначного числа до заданного круглого числа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компонента действия сложения (с комментированием)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61</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компонента действия вычитания (с комментированием)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7</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59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Примеры и контрпримеры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Изображение фигуры, симметричной заданной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Вычисление доли величины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представлений о доле величины для решения практических задач (в одно действие)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Планирование хода решения задачи арифметическим способом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21482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математических объектов (общее, различное, уникальное/специфичное)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 3</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Арифметические действия с величинами: сложение, вычитание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Поиск и использование данных для решения практических задач</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212</w:t>
              </w:r>
              <w:r w:rsidRPr="00C230AF">
                <w:rPr>
                  <w:rFonts w:ascii="Times New Roman" w:hAnsi="Times New Roman" w:cs="Times New Roman"/>
                  <w:color w:val="0000FF"/>
                  <w:u w:val="single"/>
                </w:rPr>
                <w:t>de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нахождение цены, количества, стоимости товара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22</w:t>
              </w:r>
              <w:r w:rsidRPr="00C230AF">
                <w:rPr>
                  <w:rFonts w:ascii="Times New Roman" w:hAnsi="Times New Roman" w:cs="Times New Roman"/>
                  <w:color w:val="0000FF"/>
                  <w:u w:val="single"/>
                </w:rPr>
                <w:t>abc</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69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Применение представлений о сложении, </w:t>
            </w:r>
            <w:r w:rsidRPr="00C230AF">
              <w:rPr>
                <w:rFonts w:ascii="Times New Roman" w:hAnsi="Times New Roman" w:cs="Times New Roman"/>
                <w:color w:val="000000"/>
                <w:lang w:val="ru-RU"/>
              </w:rPr>
              <w:lastRenderedPageBreak/>
              <w:t>вычитании для решения практических задач (в одно действие)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71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Задачи с недостаточными данными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Таблица: чтение, дополнение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Конструирование: разбиение фигуры на прямоугольники (квадраты), конструирование фигуры из прямоугольников. </w:t>
            </w:r>
            <w:r w:rsidRPr="00C230AF">
              <w:rPr>
                <w:rFonts w:ascii="Times New Roman" w:hAnsi="Times New Roman" w:cs="Times New Roman"/>
                <w:color w:val="000000"/>
              </w:rPr>
              <w:t>Выполнение построений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25582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Устные приемы вычислений: умножение и деление с многозначным числом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на однозначное число в пределах 100000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aa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Увеличение значения величины в несколько раз (умножение на однозначное число)</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числового выражения (произведения, частного) с комментированием, нахождение его значения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Взаимное расположение геометрических фигур на чертеже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79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компонента действия умножения (с комментированием)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970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неизвестного компонента действия деления (с комментированием)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fb</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Сравнение геометрических фигур</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Деление на однозначное число в пределах 100000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6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cf</w:t>
              </w:r>
              <w:r w:rsidRPr="00C230AF">
                <w:rPr>
                  <w:rFonts w:ascii="Times New Roman" w:hAnsi="Times New Roman" w:cs="Times New Roman"/>
                  <w:color w:val="0000FF"/>
                  <w:u w:val="single"/>
                  <w:lang w:val="ru-RU"/>
                </w:rPr>
                <w:t>90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Уменьшение значения величины в несколько раз (деление на однозначное число)</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№4</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87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Число, большее или меньшее данного числа в заданное число раз</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представлений об умножении, делении для решения практических задач (в одно действие)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89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Повторение пройденного по разделу "Нумерация"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Сравнение значений числовых выражений с одним арифметическим действием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Разные приемы записи решения задачи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2358</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Работа с утверждениями: составление и проверка логических рассуждений при решении задач, формулирование вывода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215</w:t>
              </w:r>
              <w:r w:rsidRPr="00C230AF">
                <w:rPr>
                  <w:rFonts w:ascii="Times New Roman" w:hAnsi="Times New Roman" w:cs="Times New Roman"/>
                  <w:color w:val="0000FF"/>
                  <w:u w:val="single"/>
                </w:rPr>
                <w:t>ea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на нахождение периметра прямоугольника (квадрата)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2597</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задач, отражающих ситуацию купли-продажи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22</w:t>
              </w:r>
              <w:r w:rsidRPr="00C230AF">
                <w:rPr>
                  <w:rFonts w:ascii="Times New Roman" w:hAnsi="Times New Roman" w:cs="Times New Roman"/>
                  <w:color w:val="0000FF"/>
                  <w:u w:val="single"/>
                </w:rPr>
                <w:t>abc</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изученного по разделу "Арифметические действия"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Периметр многоугольника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Решение задач на движение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2226</w:t>
              </w:r>
              <w:r w:rsidRPr="00C230AF">
                <w:rPr>
                  <w:rFonts w:ascii="Times New Roman" w:hAnsi="Times New Roman" w:cs="Times New Roman"/>
                  <w:color w:val="0000FF"/>
                  <w:u w:val="single"/>
                </w:rPr>
                <w:t>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Решение расчетных задач (расходы, изменения)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99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Использование данных таблицы, диаграммы, схемы, рисунка для ответов на вопросы, проверки истинности утверждений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25</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42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Разные формы представления одной и той же информации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24736</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Проекции предметов окружающего мира на плоскость</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Применение алгоритмов для вычислений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Деление с остатком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105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Нахождение значения числового выражения, содержащего 2-4 действия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 умножения на двузначное число в пределах 100000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6</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8</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109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C230AF">
              <w:rPr>
                <w:rFonts w:ascii="Times New Roman" w:hAnsi="Times New Roman" w:cs="Times New Roman"/>
                <w:color w:val="000000"/>
              </w:rPr>
              <w:t>Повторение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8">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25410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Приемы прикидки результата и оценки правильности выполнения умножения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Умножение на двузначное число в пределах 100000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Контрольная работа №5</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Модели пространственных геометрических фигур в окружающем мире (цилиндр, пирамида, конус)</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79">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2529</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алгоритмов для построения геометрической фигуры, измерения длины отрезка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Письменное умножение и деление многозначных чисел</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Классификация объектов по одному-двум признакам</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по теме "Письменные вычисления"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по теме "Задачи на установление времени, расчёта количества, расхода, изменения"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2316</w:t>
              </w:r>
              <w:r w:rsidRPr="00C230AF">
                <w:rPr>
                  <w:rFonts w:ascii="Times New Roman" w:hAnsi="Times New Roman" w:cs="Times New Roman"/>
                  <w:color w:val="0000FF"/>
                  <w:u w:val="single"/>
                </w:rPr>
                <w:t>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119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Суммирование данных строки, столбца данной </w:t>
            </w:r>
            <w:r w:rsidRPr="00C230AF">
              <w:rPr>
                <w:rFonts w:ascii="Times New Roman" w:hAnsi="Times New Roman" w:cs="Times New Roman"/>
                <w:color w:val="000000"/>
                <w:lang w:val="ru-RU"/>
              </w:rPr>
              <w:lastRenderedPageBreak/>
              <w:t>таблицы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120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Алгоритм деления на двузначное число в пределах 100000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1</w:t>
              </w:r>
              <w:r w:rsidRPr="00C230AF">
                <w:rPr>
                  <w:rFonts w:ascii="Times New Roman" w:hAnsi="Times New Roman" w:cs="Times New Roman"/>
                  <w:color w:val="0000FF"/>
                  <w:u w:val="single"/>
                </w:rPr>
                <w:t>d</w:t>
              </w:r>
              <w:r w:rsidRPr="00C230AF">
                <w:rPr>
                  <w:rFonts w:ascii="Times New Roman" w:hAnsi="Times New Roman" w:cs="Times New Roman"/>
                  <w:color w:val="0000FF"/>
                  <w:u w:val="single"/>
                  <w:lang w:val="ru-RU"/>
                </w:rPr>
                <w:t>544</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Деление на двузначное число в пределах 100000</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Окружность, круг: распознавание и изображение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241</w:t>
              </w:r>
              <w:r w:rsidRPr="00C230AF">
                <w:rPr>
                  <w:rFonts w:ascii="Times New Roman" w:hAnsi="Times New Roman" w:cs="Times New Roman"/>
                  <w:color w:val="0000FF"/>
                  <w:u w:val="single"/>
                </w:rPr>
                <w:t>f</w:t>
              </w:r>
              <w:r w:rsidRPr="00C230AF">
                <w:rPr>
                  <w:rFonts w:ascii="Times New Roman" w:hAnsi="Times New Roman" w:cs="Times New Roman"/>
                  <w:color w:val="0000FF"/>
                  <w:u w:val="single"/>
                  <w:lang w:val="ru-RU"/>
                </w:rPr>
                <w:t>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22968</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с избыточными и недостающими данными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Окружность и круг: построение, нахождение радиуса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4">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2433</w:t>
              </w:r>
              <w:r w:rsidRPr="00C230AF">
                <w:rPr>
                  <w:rFonts w:ascii="Times New Roman" w:hAnsi="Times New Roman" w:cs="Times New Roman"/>
                  <w:color w:val="0000FF"/>
                  <w:u w:val="single"/>
                </w:rPr>
                <w:t>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127</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Итоговая контрольная работа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128</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C230AF">
              <w:rPr>
                <w:rFonts w:ascii="Times New Roman" w:hAnsi="Times New Roman" w:cs="Times New Roman"/>
                <w:color w:val="000000"/>
              </w:rPr>
              <w:t>Повторение по теме "Геометрические фигуры"</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5">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296</w:t>
              </w:r>
              <w:r w:rsidRPr="00C230AF">
                <w:rPr>
                  <w:rFonts w:ascii="Times New Roman" w:hAnsi="Times New Roman" w:cs="Times New Roman"/>
                  <w:color w:val="0000FF"/>
                  <w:u w:val="single"/>
                </w:rPr>
                <w:t>aa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129</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по теме "Разные способы решения некоторых видов изученных задач"</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130</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Задачи на нахождение скорости, времени, пройденного пути</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6">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2911</w:t>
              </w:r>
              <w:r w:rsidRPr="00C230AF">
                <w:rPr>
                  <w:rFonts w:ascii="Times New Roman" w:hAnsi="Times New Roman" w:cs="Times New Roman"/>
                  <w:color w:val="0000FF"/>
                  <w:u w:val="single"/>
                </w:rPr>
                <w:t>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131</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Работа с текстовой задачей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87">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29510</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132</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lang w:val="ru-RU"/>
              </w:rPr>
              <w:t xml:space="preserve">Закрепление по теме "Задачи на нахождение доли величины, величины по её доле". </w:t>
            </w:r>
            <w:r w:rsidRPr="00C230AF">
              <w:rPr>
                <w:rFonts w:ascii="Times New Roman" w:hAnsi="Times New Roman" w:cs="Times New Roman"/>
                <w:color w:val="000000"/>
              </w:rPr>
              <w:t>Материал для расширения и углубления знаний</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Библиотека ЦОК</w:t>
            </w:r>
          </w:p>
          <w:p w:rsidR="007C1B61" w:rsidRPr="00C230AF" w:rsidRDefault="00C230AF" w:rsidP="00BE7479">
            <w:pPr>
              <w:numPr>
                <w:ilvl w:val="0"/>
                <w:numId w:val="2"/>
              </w:numPr>
              <w:spacing w:after="0" w:line="240" w:lineRule="auto"/>
              <w:ind w:left="0"/>
              <w:rPr>
                <w:rFonts w:ascii="Times New Roman" w:hAnsi="Times New Roman" w:cs="Times New Roman"/>
              </w:rPr>
            </w:pPr>
            <w:hyperlink r:id="rId488">
              <w:r w:rsidRPr="00C230AF">
                <w:rPr>
                  <w:rFonts w:ascii="Times New Roman" w:hAnsi="Times New Roman" w:cs="Times New Roman"/>
                  <w:color w:val="0000FF"/>
                  <w:u w:val="single"/>
                </w:rPr>
                <w:t>https://m.edsoo.ru/c4e20b40</w:t>
              </w:r>
            </w:hyperlink>
            <w:r w:rsidRPr="00C230AF">
              <w:rPr>
                <w:rFonts w:ascii="Times New Roman" w:hAnsi="Times New Roman" w:cs="Times New Roman"/>
                <w:color w:val="000000"/>
              </w:rPr>
              <w:t xml:space="preserve"> 2)</w:t>
            </w:r>
            <w:hyperlink r:id="rId489">
              <w:r w:rsidRPr="00C230AF">
                <w:rPr>
                  <w:rFonts w:ascii="Times New Roman" w:hAnsi="Times New Roman" w:cs="Times New Roman"/>
                  <w:color w:val="0000FF"/>
                  <w:u w:val="single"/>
                </w:rPr>
                <w:t>https://m.edsoo.ru/c4e20cee</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133</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90">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244</w:t>
              </w:r>
              <w:r w:rsidRPr="00C230AF">
                <w:rPr>
                  <w:rFonts w:ascii="Times New Roman" w:hAnsi="Times New Roman" w:cs="Times New Roman"/>
                  <w:color w:val="0000FF"/>
                  <w:u w:val="single"/>
                </w:rPr>
                <w:t>a</w:t>
              </w:r>
              <w:r w:rsidRPr="00C230AF">
                <w:rPr>
                  <w:rFonts w:ascii="Times New Roman" w:hAnsi="Times New Roman" w:cs="Times New Roman"/>
                  <w:color w:val="0000FF"/>
                  <w:u w:val="single"/>
                  <w:lang w:val="ru-RU"/>
                </w:rPr>
                <w:t>2</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134</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Пространственные геометрические фигуры (тела): шар, куб, цилиндр, конус, пирамида; их </w:t>
            </w:r>
            <w:r w:rsidRPr="00C230AF">
              <w:rPr>
                <w:rFonts w:ascii="Times New Roman" w:hAnsi="Times New Roman" w:cs="Times New Roman"/>
                <w:color w:val="000000"/>
                <w:lang w:val="ru-RU"/>
              </w:rPr>
              <w:lastRenderedPageBreak/>
              <w:t>различение, называние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lastRenderedPageBreak/>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91">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25154</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lastRenderedPageBreak/>
              <w:t>135</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Составление числового выражения, содержащего 1-2 действия и нахождение его значения</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92">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288</w:t>
              </w:r>
              <w:r w:rsidRPr="00C230AF">
                <w:rPr>
                  <w:rFonts w:ascii="Times New Roman" w:hAnsi="Times New Roman" w:cs="Times New Roman"/>
                  <w:color w:val="0000FF"/>
                  <w:u w:val="single"/>
                </w:rPr>
                <w:t>ea</w:t>
              </w:r>
            </w:hyperlink>
          </w:p>
        </w:tc>
      </w:tr>
      <w:tr w:rsidR="007C1B61" w:rsidRPr="00C230AF" w:rsidTr="00BE7479">
        <w:trPr>
          <w:trHeight w:val="144"/>
          <w:tblCellSpacing w:w="20" w:type="nil"/>
        </w:trPr>
        <w:tc>
          <w:tcPr>
            <w:tcW w:w="83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rPr>
            </w:pPr>
            <w:r w:rsidRPr="00C230AF">
              <w:rPr>
                <w:rFonts w:ascii="Times New Roman" w:hAnsi="Times New Roman" w:cs="Times New Roman"/>
                <w:color w:val="000000"/>
              </w:rPr>
              <w:t>136</w:t>
            </w:r>
          </w:p>
        </w:tc>
        <w:tc>
          <w:tcPr>
            <w:tcW w:w="4793"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Закрепление по теме "Пространственные геометрические фигуры (тела)"</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 </w:t>
            </w: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701" w:type="dxa"/>
            <w:tcMar>
              <w:top w:w="50" w:type="dxa"/>
              <w:left w:w="100" w:type="dxa"/>
            </w:tcMar>
            <w:vAlign w:val="center"/>
          </w:tcPr>
          <w:p w:rsidR="007C1B61" w:rsidRPr="00C230AF" w:rsidRDefault="007C1B61" w:rsidP="00BE7479">
            <w:pPr>
              <w:spacing w:after="0" w:line="240" w:lineRule="auto"/>
              <w:jc w:val="center"/>
              <w:rPr>
                <w:rFonts w:ascii="Times New Roman" w:hAnsi="Times New Roman" w:cs="Times New Roman"/>
              </w:rPr>
            </w:pPr>
          </w:p>
        </w:tc>
        <w:tc>
          <w:tcPr>
            <w:tcW w:w="1559" w:type="dxa"/>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c>
          <w:tcPr>
            <w:tcW w:w="3686" w:type="dxa"/>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 xml:space="preserve">Библиотека ЦОК </w:t>
            </w:r>
            <w:hyperlink r:id="rId493">
              <w:r w:rsidRPr="00C230AF">
                <w:rPr>
                  <w:rFonts w:ascii="Times New Roman" w:hAnsi="Times New Roman" w:cs="Times New Roman"/>
                  <w:color w:val="0000FF"/>
                  <w:u w:val="single"/>
                </w:rPr>
                <w:t>https</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m</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edsoo</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ru</w:t>
              </w:r>
              <w:r w:rsidRPr="00C230AF">
                <w:rPr>
                  <w:rFonts w:ascii="Times New Roman" w:hAnsi="Times New Roman" w:cs="Times New Roman"/>
                  <w:color w:val="0000FF"/>
                  <w:u w:val="single"/>
                  <w:lang w:val="ru-RU"/>
                </w:rPr>
                <w:t>/</w:t>
              </w:r>
              <w:r w:rsidRPr="00C230AF">
                <w:rPr>
                  <w:rFonts w:ascii="Times New Roman" w:hAnsi="Times New Roman" w:cs="Times New Roman"/>
                  <w:color w:val="0000FF"/>
                  <w:u w:val="single"/>
                </w:rPr>
                <w:t>c</w:t>
              </w:r>
              <w:r w:rsidRPr="00C230AF">
                <w:rPr>
                  <w:rFonts w:ascii="Times New Roman" w:hAnsi="Times New Roman" w:cs="Times New Roman"/>
                  <w:color w:val="0000FF"/>
                  <w:u w:val="single"/>
                  <w:lang w:val="ru-RU"/>
                </w:rPr>
                <w:t>4</w:t>
              </w:r>
              <w:r w:rsidRPr="00C230AF">
                <w:rPr>
                  <w:rFonts w:ascii="Times New Roman" w:hAnsi="Times New Roman" w:cs="Times New Roman"/>
                  <w:color w:val="0000FF"/>
                  <w:u w:val="single"/>
                </w:rPr>
                <w:t>e</w:t>
              </w:r>
              <w:r w:rsidRPr="00C230AF">
                <w:rPr>
                  <w:rFonts w:ascii="Times New Roman" w:hAnsi="Times New Roman" w:cs="Times New Roman"/>
                  <w:color w:val="0000FF"/>
                  <w:u w:val="single"/>
                  <w:lang w:val="ru-RU"/>
                </w:rPr>
                <w:t>299</w:t>
              </w:r>
              <w:r w:rsidRPr="00C230AF">
                <w:rPr>
                  <w:rFonts w:ascii="Times New Roman" w:hAnsi="Times New Roman" w:cs="Times New Roman"/>
                  <w:color w:val="0000FF"/>
                  <w:u w:val="single"/>
                </w:rPr>
                <w:t>ca</w:t>
              </w:r>
            </w:hyperlink>
          </w:p>
        </w:tc>
      </w:tr>
      <w:tr w:rsidR="007C1B61" w:rsidRPr="00C230AF" w:rsidTr="00BE7479">
        <w:trPr>
          <w:trHeight w:val="144"/>
          <w:tblCellSpacing w:w="20" w:type="nil"/>
        </w:trPr>
        <w:tc>
          <w:tcPr>
            <w:tcW w:w="5629" w:type="dxa"/>
            <w:gridSpan w:val="2"/>
            <w:tcMar>
              <w:top w:w="50" w:type="dxa"/>
              <w:left w:w="100" w:type="dxa"/>
            </w:tcMar>
            <w:vAlign w:val="center"/>
          </w:tcPr>
          <w:p w:rsidR="007C1B61" w:rsidRPr="00C230AF" w:rsidRDefault="00C230AF" w:rsidP="00BE7479">
            <w:pPr>
              <w:spacing w:after="0" w:line="240" w:lineRule="auto"/>
              <w:rPr>
                <w:rFonts w:ascii="Times New Roman" w:hAnsi="Times New Roman" w:cs="Times New Roman"/>
                <w:lang w:val="ru-RU"/>
              </w:rPr>
            </w:pPr>
            <w:r w:rsidRPr="00C230AF">
              <w:rPr>
                <w:rFonts w:ascii="Times New Roman" w:hAnsi="Times New Roman" w:cs="Times New Roman"/>
                <w:color w:val="000000"/>
                <w:lang w:val="ru-RU"/>
              </w:rPr>
              <w:t>ОБЩЕЕ КОЛИЧЕСТВО ЧАСОВ ПО ПРОГРАММЕ</w:t>
            </w:r>
          </w:p>
        </w:tc>
        <w:tc>
          <w:tcPr>
            <w:tcW w:w="992"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lang w:val="ru-RU"/>
              </w:rPr>
              <w:t xml:space="preserve"> </w:t>
            </w:r>
            <w:r w:rsidRPr="00C230AF">
              <w:rPr>
                <w:rFonts w:ascii="Times New Roman" w:hAnsi="Times New Roman" w:cs="Times New Roman"/>
                <w:color w:val="000000"/>
              </w:rPr>
              <w:t xml:space="preserve">136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7 </w:t>
            </w:r>
          </w:p>
        </w:tc>
        <w:tc>
          <w:tcPr>
            <w:tcW w:w="1701" w:type="dxa"/>
            <w:tcMar>
              <w:top w:w="50" w:type="dxa"/>
              <w:left w:w="100" w:type="dxa"/>
            </w:tcMar>
            <w:vAlign w:val="center"/>
          </w:tcPr>
          <w:p w:rsidR="007C1B61" w:rsidRPr="00C230AF" w:rsidRDefault="00C230AF" w:rsidP="00BE7479">
            <w:pPr>
              <w:spacing w:after="0" w:line="240" w:lineRule="auto"/>
              <w:jc w:val="center"/>
              <w:rPr>
                <w:rFonts w:ascii="Times New Roman" w:hAnsi="Times New Roman" w:cs="Times New Roman"/>
              </w:rPr>
            </w:pPr>
            <w:r w:rsidRPr="00C230AF">
              <w:rPr>
                <w:rFonts w:ascii="Times New Roman" w:hAnsi="Times New Roman" w:cs="Times New Roman"/>
                <w:color w:val="000000"/>
              </w:rPr>
              <w:t xml:space="preserve"> 0 </w:t>
            </w:r>
          </w:p>
        </w:tc>
        <w:tc>
          <w:tcPr>
            <w:tcW w:w="5245" w:type="dxa"/>
            <w:gridSpan w:val="2"/>
            <w:tcMar>
              <w:top w:w="50" w:type="dxa"/>
              <w:left w:w="100" w:type="dxa"/>
            </w:tcMar>
            <w:vAlign w:val="center"/>
          </w:tcPr>
          <w:p w:rsidR="007C1B61" w:rsidRPr="00C230AF" w:rsidRDefault="007C1B61" w:rsidP="00BE7479">
            <w:pPr>
              <w:spacing w:after="0" w:line="240" w:lineRule="auto"/>
              <w:rPr>
                <w:rFonts w:ascii="Times New Roman" w:hAnsi="Times New Roman" w:cs="Times New Roman"/>
              </w:rPr>
            </w:pPr>
          </w:p>
        </w:tc>
      </w:tr>
    </w:tbl>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7C1B61" w:rsidRPr="00C230AF" w:rsidRDefault="007C1B61">
      <w:pPr>
        <w:rPr>
          <w:rFonts w:ascii="Times New Roman" w:hAnsi="Times New Roman" w:cs="Times New Roman"/>
        </w:rPr>
        <w:sectPr w:rsidR="007C1B61" w:rsidRPr="00C230AF" w:rsidSect="00C230AF">
          <w:type w:val="continuous"/>
          <w:pgSz w:w="16383" w:h="11906" w:orient="landscape"/>
          <w:pgMar w:top="720" w:right="720" w:bottom="720" w:left="720" w:header="720" w:footer="720" w:gutter="0"/>
          <w:cols w:space="720"/>
        </w:sectPr>
      </w:pPr>
    </w:p>
    <w:p w:rsidR="00BE7479" w:rsidRPr="00BE7479" w:rsidRDefault="00BE7479" w:rsidP="00BE7479">
      <w:pPr>
        <w:spacing w:after="0"/>
        <w:rPr>
          <w:rFonts w:ascii="Times New Roman" w:hAnsi="Times New Roman" w:cs="Times New Roman"/>
          <w:b/>
          <w:color w:val="000000"/>
          <w:lang w:val="ru-RU"/>
        </w:rPr>
      </w:pPr>
      <w:bookmarkStart w:id="11" w:name="block-4485680"/>
      <w:bookmarkEnd w:id="10"/>
      <w:r>
        <w:rPr>
          <w:rFonts w:ascii="Times New Roman" w:hAnsi="Times New Roman" w:cs="Times New Roman"/>
          <w:b/>
          <w:color w:val="000000"/>
          <w:lang w:val="ru-RU"/>
        </w:rPr>
        <w:lastRenderedPageBreak/>
        <w:t xml:space="preserve">  </w:t>
      </w:r>
      <w:r w:rsidRPr="00BE7479">
        <w:rPr>
          <w:rFonts w:ascii="Times New Roman" w:hAnsi="Times New Roman" w:cs="Times New Roman"/>
          <w:b/>
          <w:color w:val="000000"/>
          <w:lang w:val="ru-RU"/>
        </w:rPr>
        <w:t xml:space="preserve">УЧЕБНО-МЕТОДИЧЕСКОЕ ОБЕСПЕЧЕНИЕ ОБРАЗОВАТЕЛЬНОГО ПРОЦЕССА </w:t>
      </w:r>
    </w:p>
    <w:p w:rsidR="00BE7479" w:rsidRPr="00BE7479" w:rsidRDefault="00BE7479" w:rsidP="00BE7479">
      <w:pPr>
        <w:spacing w:after="0"/>
        <w:ind w:left="120"/>
        <w:rPr>
          <w:rFonts w:ascii="Times New Roman" w:hAnsi="Times New Roman" w:cs="Times New Roman"/>
          <w:b/>
          <w:color w:val="000000"/>
        </w:rPr>
      </w:pPr>
      <w:r w:rsidRPr="00BE7479">
        <w:rPr>
          <w:rFonts w:ascii="Times New Roman" w:hAnsi="Times New Roman" w:cs="Times New Roman"/>
          <w:b/>
          <w:color w:val="000000"/>
        </w:rPr>
        <w:t xml:space="preserve">ОБЯЗАТЕЛЬНЫЕ УЧЕБНЫЕ МАТЕРИАЛЫ ДЛЯ УЧЕНИКА </w:t>
      </w:r>
    </w:p>
    <w:p w:rsidR="00BE7479" w:rsidRPr="00BE7479" w:rsidRDefault="00BE7479" w:rsidP="00BE7479">
      <w:pPr>
        <w:spacing w:after="0"/>
        <w:ind w:left="120"/>
        <w:rPr>
          <w:rFonts w:ascii="Times New Roman" w:hAnsi="Times New Roman" w:cs="Times New Roman"/>
          <w:b/>
          <w:color w:val="000000"/>
        </w:rPr>
      </w:pPr>
      <w:r w:rsidRPr="00BE7479">
        <w:rPr>
          <w:rFonts w:ascii="Times New Roman" w:hAnsi="Times New Roman" w:cs="Times New Roman"/>
          <w:b/>
          <w:color w:val="000000"/>
        </w:rPr>
        <w:t>1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 xml:space="preserve">Математика (в 2 частях), 1 класс /Моро М.И., Волкова С.И., Степанова С.В., Акционерное общество «Издательство «Просвещение»; </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2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(в 2 частях), 2 класс /Моро М.И., Бантова М.А., Бельтюкова Г.В. и другие, Акционерное общество «Издательство «Просвещение»;</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3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(в 2 частях), 3 класс /Моро М.И., Бантова М.А., Бельтюкова Г.В. и другие, Акционерное общество «Издательство «Просвещение»;</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4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(в 2 частях), 4 класс /Моро М.И., Бантова М.А., Бельтюкова Г.В. и другие, Акционерное общество «Издательство «Просвещение»;</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 xml:space="preserve">МЕТОДИЧЕСКИЕ МАТЕРИАЛЫ ДЛЯ УЧИТЕЛЯ </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1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1 класс. Поурочные разработки к УМК М. И. Моро и других "Школа России". ФГОС"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2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2 класс. Поурочные разработки к УМК М. И. Моро и других "Школа России". ФГОС"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3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3 класс. Поурочные разработки к УМК М. И. Моро и других "Школа России". ФГОС"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4 КЛАСС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"Математика. 4 класс. Поурочные разработки к УМК М. И. Моро и других "Школа России". ФГОС"</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 xml:space="preserve">ЦИФРОВЫЕ ОБРАЗОВАТЕЛЬНЫЕ РЕСУРСЫ И РЕСУРСЫ СЕТИ ИНТЕРНЕТ </w:t>
      </w:r>
      <w:r w:rsidRPr="00BE7479">
        <w:rPr>
          <w:rFonts w:ascii="Times New Roman" w:hAnsi="Times New Roman" w:cs="Times New Roman"/>
          <w:b/>
          <w:color w:val="000000"/>
        </w:rPr>
        <w:t>http</w:t>
      </w:r>
      <w:r w:rsidRPr="00BE7479">
        <w:rPr>
          <w:rFonts w:ascii="Times New Roman" w:hAnsi="Times New Roman" w:cs="Times New Roman"/>
          <w:b/>
          <w:color w:val="000000"/>
          <w:lang w:val="ru-RU"/>
        </w:rPr>
        <w:t>://</w:t>
      </w:r>
      <w:r w:rsidRPr="00BE7479">
        <w:rPr>
          <w:rFonts w:ascii="Times New Roman" w:hAnsi="Times New Roman" w:cs="Times New Roman"/>
          <w:b/>
          <w:color w:val="000000"/>
        </w:rPr>
        <w:t>www</w:t>
      </w:r>
      <w:r w:rsidRPr="00BE7479">
        <w:rPr>
          <w:rFonts w:ascii="Times New Roman" w:hAnsi="Times New Roman" w:cs="Times New Roman"/>
          <w:b/>
          <w:color w:val="000000"/>
          <w:lang w:val="ru-RU"/>
        </w:rPr>
        <w:t>.</w:t>
      </w:r>
      <w:r w:rsidRPr="00BE7479">
        <w:rPr>
          <w:rFonts w:ascii="Times New Roman" w:hAnsi="Times New Roman" w:cs="Times New Roman"/>
          <w:b/>
          <w:color w:val="000000"/>
        </w:rPr>
        <w:t>math</w:t>
      </w:r>
      <w:r w:rsidRPr="00BE7479">
        <w:rPr>
          <w:rFonts w:ascii="Times New Roman" w:hAnsi="Times New Roman" w:cs="Times New Roman"/>
          <w:b/>
          <w:color w:val="000000"/>
          <w:lang w:val="ru-RU"/>
        </w:rPr>
        <w:t>.</w:t>
      </w:r>
      <w:r w:rsidRPr="00BE7479">
        <w:rPr>
          <w:rFonts w:ascii="Times New Roman" w:hAnsi="Times New Roman" w:cs="Times New Roman"/>
          <w:b/>
          <w:color w:val="000000"/>
        </w:rPr>
        <w:t>ru</w:t>
      </w:r>
      <w:r w:rsidRPr="00BE7479">
        <w:rPr>
          <w:rFonts w:ascii="Times New Roman" w:hAnsi="Times New Roman" w:cs="Times New Roman"/>
          <w:b/>
          <w:color w:val="000000"/>
          <w:lang w:val="ru-RU"/>
        </w:rPr>
        <w:t>/</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МАТЕРИАЛЬНО-ТЕХНИЧЕСКОЕ ОБЕСПЕЧЕНИЕ ОБРАЗОВАТЕЛЬНОГО ПРОЦЕССА</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 xml:space="preserve">УЧЕБНОЕ ОБОРУДОВАНИЕ </w:t>
      </w:r>
    </w:p>
    <w:p w:rsidR="00BE7479" w:rsidRP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Таблицы по математике. Мультимедийный компьютер.</w:t>
      </w:r>
    </w:p>
    <w:p w:rsidR="00BE7479" w:rsidRDefault="00BE7479" w:rsidP="00BE7479">
      <w:pPr>
        <w:spacing w:after="0"/>
        <w:ind w:left="120"/>
        <w:rPr>
          <w:rFonts w:ascii="Times New Roman" w:hAnsi="Times New Roman" w:cs="Times New Roman"/>
          <w:b/>
          <w:color w:val="000000"/>
          <w:lang w:val="ru-RU"/>
        </w:rPr>
      </w:pPr>
      <w:r w:rsidRPr="00BE7479">
        <w:rPr>
          <w:rFonts w:ascii="Times New Roman" w:hAnsi="Times New Roman" w:cs="Times New Roman"/>
          <w:b/>
          <w:color w:val="000000"/>
          <w:lang w:val="ru-RU"/>
        </w:rPr>
        <w:t>ОБОРУДОВАНИЕ ДЛЯ ПРОВЕДЕНИЯ ЛАБОРАТОРНЫХ И ПРАКТИЧЕСКИХ РАБОТ Карточки. Мультимедийный компьютер.</w:t>
      </w:r>
    </w:p>
    <w:bookmarkEnd w:id="11"/>
    <w:p w:rsidR="00C230AF" w:rsidRDefault="00C230AF"/>
    <w:sectPr w:rsidR="00C230AF" w:rsidSect="00BE7479">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956" w:rsidRDefault="00EF3956" w:rsidP="00BE7479">
      <w:pPr>
        <w:spacing w:after="0" w:line="240" w:lineRule="auto"/>
      </w:pPr>
      <w:r>
        <w:separator/>
      </w:r>
    </w:p>
  </w:endnote>
  <w:endnote w:type="continuationSeparator" w:id="0">
    <w:p w:rsidR="00EF3956" w:rsidRDefault="00EF3956" w:rsidP="00BE7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459724"/>
      <w:docPartObj>
        <w:docPartGallery w:val="Page Numbers (Bottom of Page)"/>
        <w:docPartUnique/>
      </w:docPartObj>
    </w:sdtPr>
    <w:sdtEndPr>
      <w:rPr>
        <w:rFonts w:ascii="Times New Roman" w:hAnsi="Times New Roman" w:cs="Times New Roman"/>
        <w:sz w:val="16"/>
        <w:szCs w:val="16"/>
      </w:rPr>
    </w:sdtEndPr>
    <w:sdtContent>
      <w:p w:rsidR="00BE7479" w:rsidRDefault="00BE7479">
        <w:pPr>
          <w:pStyle w:val="ae"/>
          <w:jc w:val="center"/>
        </w:pPr>
        <w:r w:rsidRPr="00BE7479">
          <w:rPr>
            <w:rFonts w:ascii="Times New Roman" w:hAnsi="Times New Roman" w:cs="Times New Roman"/>
            <w:sz w:val="16"/>
            <w:szCs w:val="16"/>
          </w:rPr>
          <w:fldChar w:fldCharType="begin"/>
        </w:r>
        <w:r w:rsidRPr="00BE7479">
          <w:rPr>
            <w:rFonts w:ascii="Times New Roman" w:hAnsi="Times New Roman" w:cs="Times New Roman"/>
            <w:sz w:val="16"/>
            <w:szCs w:val="16"/>
          </w:rPr>
          <w:instrText>PAGE   \* MERGEFORMAT</w:instrText>
        </w:r>
        <w:r w:rsidRPr="00BE7479">
          <w:rPr>
            <w:rFonts w:ascii="Times New Roman" w:hAnsi="Times New Roman" w:cs="Times New Roman"/>
            <w:sz w:val="16"/>
            <w:szCs w:val="16"/>
          </w:rPr>
          <w:fldChar w:fldCharType="separate"/>
        </w:r>
        <w:r w:rsidRPr="00BE7479">
          <w:rPr>
            <w:rFonts w:ascii="Times New Roman" w:hAnsi="Times New Roman" w:cs="Times New Roman"/>
            <w:noProof/>
            <w:sz w:val="16"/>
            <w:szCs w:val="16"/>
            <w:lang w:val="ru-RU"/>
          </w:rPr>
          <w:t>56</w:t>
        </w:r>
        <w:r w:rsidRPr="00BE7479">
          <w:rPr>
            <w:rFonts w:ascii="Times New Roman" w:hAnsi="Times New Roman" w:cs="Times New Roman"/>
            <w:sz w:val="16"/>
            <w:szCs w:val="16"/>
          </w:rPr>
          <w:fldChar w:fldCharType="end"/>
        </w:r>
      </w:p>
    </w:sdtContent>
  </w:sdt>
  <w:p w:rsidR="00BE7479" w:rsidRDefault="00BE747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956" w:rsidRDefault="00EF3956" w:rsidP="00BE7479">
      <w:pPr>
        <w:spacing w:after="0" w:line="240" w:lineRule="auto"/>
      </w:pPr>
      <w:r>
        <w:separator/>
      </w:r>
    </w:p>
  </w:footnote>
  <w:footnote w:type="continuationSeparator" w:id="0">
    <w:p w:rsidR="00EF3956" w:rsidRDefault="00EF3956" w:rsidP="00BE74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2387D"/>
    <w:multiLevelType w:val="multilevel"/>
    <w:tmpl w:val="C37261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CF6949"/>
    <w:multiLevelType w:val="multilevel"/>
    <w:tmpl w:val="A3DE17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C1B61"/>
    <w:rsid w:val="00375CBB"/>
    <w:rsid w:val="007C1B61"/>
    <w:rsid w:val="00BE7479"/>
    <w:rsid w:val="00C230AF"/>
    <w:rsid w:val="00EF3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E747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E74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0a58e" TargetMode="External"/><Relationship Id="rId299" Type="http://schemas.openxmlformats.org/officeDocument/2006/relationships/hyperlink" Target="https://m.edsoo.ru/c4e0a58e" TargetMode="External"/><Relationship Id="rId21" Type="http://schemas.openxmlformats.org/officeDocument/2006/relationships/hyperlink" Target="https://m.edsoo.ru/7f4110fe" TargetMode="External"/><Relationship Id="rId63" Type="http://schemas.openxmlformats.org/officeDocument/2006/relationships/hyperlink" Target="https://m.edsoo.ru/c4e0a58e" TargetMode="External"/><Relationship Id="rId159" Type="http://schemas.openxmlformats.org/officeDocument/2006/relationships/hyperlink" Target="https://m.edsoo.ru/c4e0a58e" TargetMode="External"/><Relationship Id="rId324" Type="http://schemas.openxmlformats.org/officeDocument/2006/relationships/hyperlink" Target="https://m.edsoo.ru/c4e0f3d6" TargetMode="External"/><Relationship Id="rId366" Type="http://schemas.openxmlformats.org/officeDocument/2006/relationships/hyperlink" Target="https://m.edsoo.ru/c4e0b4de" TargetMode="External"/><Relationship Id="rId170" Type="http://schemas.openxmlformats.org/officeDocument/2006/relationships/hyperlink" Target="https://m.edsoo.ru/c4e0a58e" TargetMode="External"/><Relationship Id="rId226" Type="http://schemas.openxmlformats.org/officeDocument/2006/relationships/hyperlink" Target="https://m.edsoo.ru/c4e0a58e" TargetMode="External"/><Relationship Id="rId433" Type="http://schemas.openxmlformats.org/officeDocument/2006/relationships/hyperlink" Target="https://m.edsoo.ru/c4e102b8" TargetMode="External"/><Relationship Id="rId268" Type="http://schemas.openxmlformats.org/officeDocument/2006/relationships/hyperlink" Target="https://m.edsoo.ru/c4e0a58e" TargetMode="External"/><Relationship Id="rId475" Type="http://schemas.openxmlformats.org/officeDocument/2006/relationships/hyperlink" Target="https://m.edsoo.ru/c4e25e42" TargetMode="External"/><Relationship Id="rId32" Type="http://schemas.openxmlformats.org/officeDocument/2006/relationships/hyperlink" Target="https://m.edsoo.ru/7f4110fe" TargetMode="External"/><Relationship Id="rId74" Type="http://schemas.openxmlformats.org/officeDocument/2006/relationships/hyperlink" Target="https://m.edsoo.ru/c4e0a58e" TargetMode="External"/><Relationship Id="rId128" Type="http://schemas.openxmlformats.org/officeDocument/2006/relationships/hyperlink" Target="https://m.edsoo.ru/c4e0a58e" TargetMode="External"/><Relationship Id="rId335" Type="http://schemas.openxmlformats.org/officeDocument/2006/relationships/hyperlink" Target="https://m.edsoo.ru/c4e1158c" TargetMode="External"/><Relationship Id="rId377" Type="http://schemas.openxmlformats.org/officeDocument/2006/relationships/hyperlink" Target="https://m.edsoo.ru/c4e0b678" TargetMode="External"/><Relationship Id="rId5" Type="http://schemas.openxmlformats.org/officeDocument/2006/relationships/webSettings" Target="webSettings.xml"/><Relationship Id="rId181" Type="http://schemas.openxmlformats.org/officeDocument/2006/relationships/hyperlink" Target="https://m.edsoo.ru/c4e0a58e" TargetMode="External"/><Relationship Id="rId237" Type="http://schemas.openxmlformats.org/officeDocument/2006/relationships/hyperlink" Target="https://m.edsoo.ru/c4e0a58e" TargetMode="External"/><Relationship Id="rId402" Type="http://schemas.openxmlformats.org/officeDocument/2006/relationships/hyperlink" Target="https://m.edsoo.ru/c4e0c212" TargetMode="External"/><Relationship Id="rId279" Type="http://schemas.openxmlformats.org/officeDocument/2006/relationships/hyperlink" Target="https://m.edsoo.ru/c4e0a58e" TargetMode="External"/><Relationship Id="rId444" Type="http://schemas.openxmlformats.org/officeDocument/2006/relationships/hyperlink" Target="https://m.edsoo.ru/c4e1973c" TargetMode="External"/><Relationship Id="rId486" Type="http://schemas.openxmlformats.org/officeDocument/2006/relationships/hyperlink" Target="https://m.edsoo.ru/c4e2911e" TargetMode="External"/><Relationship Id="rId43" Type="http://schemas.openxmlformats.org/officeDocument/2006/relationships/hyperlink" Target="https://m.edsoo.ru/7f411f36" TargetMode="External"/><Relationship Id="rId139" Type="http://schemas.openxmlformats.org/officeDocument/2006/relationships/hyperlink" Target="https://m.edsoo.ru/c4e0a58e" TargetMode="External"/><Relationship Id="rId290" Type="http://schemas.openxmlformats.org/officeDocument/2006/relationships/hyperlink" Target="https://m.edsoo.ru/c4e0a58e" TargetMode="External"/><Relationship Id="rId304" Type="http://schemas.openxmlformats.org/officeDocument/2006/relationships/hyperlink" Target="https://m.edsoo.ru/c4e0a58e" TargetMode="External"/><Relationship Id="rId346" Type="http://schemas.openxmlformats.org/officeDocument/2006/relationships/hyperlink" Target="https://m.edsoo.ru/c4e11f3c" TargetMode="External"/><Relationship Id="rId388" Type="http://schemas.openxmlformats.org/officeDocument/2006/relationships/hyperlink" Target="https://m.edsoo.ru/c4e0999a" TargetMode="External"/><Relationship Id="rId85" Type="http://schemas.openxmlformats.org/officeDocument/2006/relationships/hyperlink" Target="https://m.edsoo.ru/c4e0a58e" TargetMode="External"/><Relationship Id="rId150" Type="http://schemas.openxmlformats.org/officeDocument/2006/relationships/hyperlink" Target="https://m.edsoo.ru/c4e0a58e" TargetMode="External"/><Relationship Id="rId192" Type="http://schemas.openxmlformats.org/officeDocument/2006/relationships/hyperlink" Target="https://m.edsoo.ru/c4e0a58e" TargetMode="External"/><Relationship Id="rId206" Type="http://schemas.openxmlformats.org/officeDocument/2006/relationships/hyperlink" Target="https://m.edsoo.ru/c4e0a58e" TargetMode="External"/><Relationship Id="rId413" Type="http://schemas.openxmlformats.org/officeDocument/2006/relationships/hyperlink" Target="https://m.edsoo.ru/c4e0f034" TargetMode="External"/><Relationship Id="rId248" Type="http://schemas.openxmlformats.org/officeDocument/2006/relationships/hyperlink" Target="https://m.edsoo.ru/c4e0a58e" TargetMode="External"/><Relationship Id="rId455" Type="http://schemas.openxmlformats.org/officeDocument/2006/relationships/hyperlink" Target="https://m.edsoo.ru/c4e1be92" TargetMode="External"/><Relationship Id="rId12" Type="http://schemas.openxmlformats.org/officeDocument/2006/relationships/hyperlink" Target="https://m.edsoo.ru/7f4110fe" TargetMode="External"/><Relationship Id="rId108" Type="http://schemas.openxmlformats.org/officeDocument/2006/relationships/hyperlink" Target="https://m.edsoo.ru/c4e0a58e" TargetMode="External"/><Relationship Id="rId315" Type="http://schemas.openxmlformats.org/officeDocument/2006/relationships/hyperlink" Target="https://m.edsoo.ru/c4e0a58e" TargetMode="External"/><Relationship Id="rId357" Type="http://schemas.openxmlformats.org/officeDocument/2006/relationships/hyperlink" Target="https://m.edsoo.ru/c4e13bca" TargetMode="External"/><Relationship Id="rId54" Type="http://schemas.openxmlformats.org/officeDocument/2006/relationships/hyperlink" Target="https://m.edsoo.ru/c4e0a58e" TargetMode="External"/><Relationship Id="rId96" Type="http://schemas.openxmlformats.org/officeDocument/2006/relationships/hyperlink" Target="https://m.edsoo.ru/c4e0a58e" TargetMode="External"/><Relationship Id="rId161" Type="http://schemas.openxmlformats.org/officeDocument/2006/relationships/hyperlink" Target="https://m.edsoo.ru/c4e0a58e" TargetMode="External"/><Relationship Id="rId217" Type="http://schemas.openxmlformats.org/officeDocument/2006/relationships/hyperlink" Target="https://m.edsoo.ru/c4e0a58e" TargetMode="External"/><Relationship Id="rId399" Type="http://schemas.openxmlformats.org/officeDocument/2006/relationships/hyperlink" Target="https://m.edsoo.ru/c4e0b8ee" TargetMode="External"/><Relationship Id="rId259" Type="http://schemas.openxmlformats.org/officeDocument/2006/relationships/hyperlink" Target="https://m.edsoo.ru/c4e0a58e" TargetMode="External"/><Relationship Id="rId424" Type="http://schemas.openxmlformats.org/officeDocument/2006/relationships/hyperlink" Target="https://m.edsoo.ru/c4e0f034" TargetMode="External"/><Relationship Id="rId466" Type="http://schemas.openxmlformats.org/officeDocument/2006/relationships/hyperlink" Target="https://m.edsoo.ru/c4e1c4aa" TargetMode="External"/><Relationship Id="rId23" Type="http://schemas.openxmlformats.org/officeDocument/2006/relationships/hyperlink" Target="https://m.edsoo.ru/7f4110fe" TargetMode="External"/><Relationship Id="rId119" Type="http://schemas.openxmlformats.org/officeDocument/2006/relationships/hyperlink" Target="https://m.edsoo.ru/c4e0a58e" TargetMode="External"/><Relationship Id="rId270" Type="http://schemas.openxmlformats.org/officeDocument/2006/relationships/hyperlink" Target="https://m.edsoo.ru/c4e0a58e" TargetMode="External"/><Relationship Id="rId326" Type="http://schemas.openxmlformats.org/officeDocument/2006/relationships/hyperlink" Target="https://m.edsoo.ru/c4e10588" TargetMode="External"/><Relationship Id="rId65" Type="http://schemas.openxmlformats.org/officeDocument/2006/relationships/hyperlink" Target="https://m.edsoo.ru/c4e0a58e" TargetMode="External"/><Relationship Id="rId130" Type="http://schemas.openxmlformats.org/officeDocument/2006/relationships/hyperlink" Target="https://m.edsoo.ru/c4e0a58e" TargetMode="External"/><Relationship Id="rId368" Type="http://schemas.openxmlformats.org/officeDocument/2006/relationships/hyperlink" Target="https://m.edsoo.ru/c4e16640" TargetMode="External"/><Relationship Id="rId172" Type="http://schemas.openxmlformats.org/officeDocument/2006/relationships/hyperlink" Target="https://m.edsoo.ru/c4e0a58e" TargetMode="External"/><Relationship Id="rId228" Type="http://schemas.openxmlformats.org/officeDocument/2006/relationships/hyperlink" Target="https://m.edsoo.ru/c4e0a58e" TargetMode="External"/><Relationship Id="rId435" Type="http://schemas.openxmlformats.org/officeDocument/2006/relationships/hyperlink" Target="https://m.edsoo.ru/c4e17c7a" TargetMode="External"/><Relationship Id="rId477" Type="http://schemas.openxmlformats.org/officeDocument/2006/relationships/hyperlink" Target="https://m.edsoo.ru/c4e1c6f8" TargetMode="External"/><Relationship Id="rId281" Type="http://schemas.openxmlformats.org/officeDocument/2006/relationships/hyperlink" Target="https://m.edsoo.ru/c4e0a58e" TargetMode="External"/><Relationship Id="rId337" Type="http://schemas.openxmlformats.org/officeDocument/2006/relationships/hyperlink" Target="https://m.edsoo.ru/c4e11708" TargetMode="External"/><Relationship Id="rId34" Type="http://schemas.openxmlformats.org/officeDocument/2006/relationships/hyperlink" Target="https://m.edsoo.ru/7f4110fe" TargetMode="External"/><Relationship Id="rId76" Type="http://schemas.openxmlformats.org/officeDocument/2006/relationships/hyperlink" Target="https://m.edsoo.ru/c4e0a58e" TargetMode="External"/><Relationship Id="rId141" Type="http://schemas.openxmlformats.org/officeDocument/2006/relationships/hyperlink" Target="https://m.edsoo.ru/c4e0a58e" TargetMode="External"/><Relationship Id="rId379" Type="http://schemas.openxmlformats.org/officeDocument/2006/relationships/hyperlink" Target="https://m.edsoo.ru/c4e148e0" TargetMode="External"/><Relationship Id="rId7" Type="http://schemas.openxmlformats.org/officeDocument/2006/relationships/endnotes" Target="endnotes.xml"/><Relationship Id="rId183" Type="http://schemas.openxmlformats.org/officeDocument/2006/relationships/hyperlink" Target="https://m.edsoo.ru/c4e0a58e" TargetMode="External"/><Relationship Id="rId239" Type="http://schemas.openxmlformats.org/officeDocument/2006/relationships/hyperlink" Target="https://m.edsoo.ru/c4e0a58e" TargetMode="External"/><Relationship Id="rId390" Type="http://schemas.openxmlformats.org/officeDocument/2006/relationships/hyperlink" Target="https://m.edsoo.ru/c4e0baf6" TargetMode="External"/><Relationship Id="rId404" Type="http://schemas.openxmlformats.org/officeDocument/2006/relationships/hyperlink" Target="https://m.edsoo.ru/c4e13666" TargetMode="External"/><Relationship Id="rId446" Type="http://schemas.openxmlformats.org/officeDocument/2006/relationships/hyperlink" Target="https://m.edsoo.ru/c4e19de0" TargetMode="External"/><Relationship Id="rId250" Type="http://schemas.openxmlformats.org/officeDocument/2006/relationships/hyperlink" Target="https://m.edsoo.ru/c4e0a58e" TargetMode="External"/><Relationship Id="rId271" Type="http://schemas.openxmlformats.org/officeDocument/2006/relationships/hyperlink" Target="https://m.edsoo.ru/c4e0a58e" TargetMode="External"/><Relationship Id="rId292" Type="http://schemas.openxmlformats.org/officeDocument/2006/relationships/hyperlink" Target="https://m.edsoo.ru/c4e0a58e" TargetMode="External"/><Relationship Id="rId306" Type="http://schemas.openxmlformats.org/officeDocument/2006/relationships/hyperlink" Target="https://m.edsoo.ru/c4e0a58e" TargetMode="External"/><Relationship Id="rId488" Type="http://schemas.openxmlformats.org/officeDocument/2006/relationships/hyperlink" Target="https://m.edsoo.ru/c4e20b40" TargetMode="External"/><Relationship Id="rId24" Type="http://schemas.openxmlformats.org/officeDocument/2006/relationships/hyperlink" Target="https://m.edsoo.ru/7f4110fe" TargetMode="External"/><Relationship Id="rId45" Type="http://schemas.openxmlformats.org/officeDocument/2006/relationships/hyperlink" Target="https://m.edsoo.ru/7f411f36" TargetMode="External"/><Relationship Id="rId66" Type="http://schemas.openxmlformats.org/officeDocument/2006/relationships/hyperlink" Target="https://m.edsoo.ru/c4e0a58e" TargetMode="External"/><Relationship Id="rId87" Type="http://schemas.openxmlformats.org/officeDocument/2006/relationships/hyperlink" Target="https://m.edsoo.ru/c4e0a58e" TargetMode="External"/><Relationship Id="rId110" Type="http://schemas.openxmlformats.org/officeDocument/2006/relationships/hyperlink" Target="https://m.edsoo.ru/c4e0a58e" TargetMode="External"/><Relationship Id="rId131" Type="http://schemas.openxmlformats.org/officeDocument/2006/relationships/hyperlink" Target="https://m.edsoo.ru/c4e0a58e" TargetMode="External"/><Relationship Id="rId327" Type="http://schemas.openxmlformats.org/officeDocument/2006/relationships/hyperlink" Target="https://m.edsoo.ru/c4e15ec0" TargetMode="External"/><Relationship Id="rId348" Type="http://schemas.openxmlformats.org/officeDocument/2006/relationships/hyperlink" Target="https://m.edsoo.ru/c4e173e2" TargetMode="External"/><Relationship Id="rId369" Type="http://schemas.openxmlformats.org/officeDocument/2006/relationships/hyperlink" Target="https://m.edsoo.ru/c4e12df6" TargetMode="External"/><Relationship Id="rId152" Type="http://schemas.openxmlformats.org/officeDocument/2006/relationships/hyperlink" Target="https://m.edsoo.ru/c4e0a58e" TargetMode="External"/><Relationship Id="rId173" Type="http://schemas.openxmlformats.org/officeDocument/2006/relationships/hyperlink" Target="https://m.edsoo.ru/c4e0a58e" TargetMode="External"/><Relationship Id="rId194" Type="http://schemas.openxmlformats.org/officeDocument/2006/relationships/hyperlink" Target="https://m.edsoo.ru/c4e0a58e" TargetMode="External"/><Relationship Id="rId208" Type="http://schemas.openxmlformats.org/officeDocument/2006/relationships/hyperlink" Target="https://m.edsoo.ru/c4e0a58e" TargetMode="External"/><Relationship Id="rId229" Type="http://schemas.openxmlformats.org/officeDocument/2006/relationships/hyperlink" Target="https://m.edsoo.ru/c4e0a58e" TargetMode="External"/><Relationship Id="rId380" Type="http://schemas.openxmlformats.org/officeDocument/2006/relationships/hyperlink" Target="https://m.edsoo.ru/c4e12266" TargetMode="External"/><Relationship Id="rId415" Type="http://schemas.openxmlformats.org/officeDocument/2006/relationships/hyperlink" Target="https://m.edsoo.ru/c4e17aea" TargetMode="External"/><Relationship Id="rId436" Type="http://schemas.openxmlformats.org/officeDocument/2006/relationships/hyperlink" Target="https://m.edsoo.ru/c4e1858a" TargetMode="External"/><Relationship Id="rId457" Type="http://schemas.openxmlformats.org/officeDocument/2006/relationships/hyperlink" Target="https://m.edsoo.ru/c4e1b168" TargetMode="External"/><Relationship Id="rId240" Type="http://schemas.openxmlformats.org/officeDocument/2006/relationships/hyperlink" Target="https://m.edsoo.ru/c4e0a58e" TargetMode="External"/><Relationship Id="rId261" Type="http://schemas.openxmlformats.org/officeDocument/2006/relationships/hyperlink" Target="https://m.edsoo.ru/c4e0a58e" TargetMode="External"/><Relationship Id="rId478" Type="http://schemas.openxmlformats.org/officeDocument/2006/relationships/hyperlink" Target="https://m.edsoo.ru/c4e25410" TargetMode="External"/><Relationship Id="rId14"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c4e0a58e" TargetMode="External"/><Relationship Id="rId77" Type="http://schemas.openxmlformats.org/officeDocument/2006/relationships/hyperlink" Target="https://m.edsoo.ru/c4e0a58e" TargetMode="External"/><Relationship Id="rId100" Type="http://schemas.openxmlformats.org/officeDocument/2006/relationships/hyperlink" Target="https://m.edsoo.ru/c4e0a58e" TargetMode="External"/><Relationship Id="rId282" Type="http://schemas.openxmlformats.org/officeDocument/2006/relationships/hyperlink" Target="https://m.edsoo.ru/c4e0a58e" TargetMode="External"/><Relationship Id="rId317" Type="http://schemas.openxmlformats.org/officeDocument/2006/relationships/hyperlink" Target="https://m.edsoo.ru/c4e0a58e" TargetMode="External"/><Relationship Id="rId338" Type="http://schemas.openxmlformats.org/officeDocument/2006/relationships/hyperlink" Target="https://m.edsoo.ru/c4e0f034" TargetMode="External"/><Relationship Id="rId359" Type="http://schemas.openxmlformats.org/officeDocument/2006/relationships/hyperlink" Target="https://m.edsoo.ru/c4e12c66" TargetMode="External"/><Relationship Id="rId8" Type="http://schemas.openxmlformats.org/officeDocument/2006/relationships/footer" Target="footer1.xml"/><Relationship Id="rId98" Type="http://schemas.openxmlformats.org/officeDocument/2006/relationships/hyperlink" Target="https://m.edsoo.ru/c4e0a58e" TargetMode="External"/><Relationship Id="rId121" Type="http://schemas.openxmlformats.org/officeDocument/2006/relationships/hyperlink" Target="https://m.edsoo.ru/c4e0a58e" TargetMode="External"/><Relationship Id="rId142" Type="http://schemas.openxmlformats.org/officeDocument/2006/relationships/hyperlink" Target="https://m.edsoo.ru/c4e0a58e" TargetMode="External"/><Relationship Id="rId163" Type="http://schemas.openxmlformats.org/officeDocument/2006/relationships/hyperlink" Target="https://m.edsoo.ru/c4e0a58e" TargetMode="External"/><Relationship Id="rId184" Type="http://schemas.openxmlformats.org/officeDocument/2006/relationships/hyperlink" Target="https://m.edsoo.ru/c4e0a58e" TargetMode="External"/><Relationship Id="rId219" Type="http://schemas.openxmlformats.org/officeDocument/2006/relationships/hyperlink" Target="https://m.edsoo.ru/c4e0a58e" TargetMode="External"/><Relationship Id="rId370" Type="http://schemas.openxmlformats.org/officeDocument/2006/relationships/hyperlink" Target="https://m.edsoo.ru/c4e0f034" TargetMode="External"/><Relationship Id="rId391" Type="http://schemas.openxmlformats.org/officeDocument/2006/relationships/hyperlink" Target="https://m.edsoo.ru/c4e0f034" TargetMode="External"/><Relationship Id="rId405" Type="http://schemas.openxmlformats.org/officeDocument/2006/relationships/hyperlink" Target="https://m.edsoo.ru/c4e14c8c" TargetMode="External"/><Relationship Id="rId426" Type="http://schemas.openxmlformats.org/officeDocument/2006/relationships/hyperlink" Target="https://m.edsoo.ru/c4e0defa" TargetMode="External"/><Relationship Id="rId447" Type="http://schemas.openxmlformats.org/officeDocument/2006/relationships/hyperlink" Target="https://m.edsoo.ru/c4e1a40c" TargetMode="External"/><Relationship Id="rId230" Type="http://schemas.openxmlformats.org/officeDocument/2006/relationships/hyperlink" Target="https://m.edsoo.ru/c4e0a58e" TargetMode="External"/><Relationship Id="rId251" Type="http://schemas.openxmlformats.org/officeDocument/2006/relationships/hyperlink" Target="https://m.edsoo.ru/c4e0a58e" TargetMode="External"/><Relationship Id="rId468" Type="http://schemas.openxmlformats.org/officeDocument/2006/relationships/hyperlink" Target="https://m.edsoo.ru/c4e1fb1e" TargetMode="External"/><Relationship Id="rId489" Type="http://schemas.openxmlformats.org/officeDocument/2006/relationships/hyperlink" Target="https://m.edsoo.ru/c4e20cee" TargetMode="External"/><Relationship Id="rId25" Type="http://schemas.openxmlformats.org/officeDocument/2006/relationships/hyperlink" Target="https://m.edsoo.ru/7f4110fe" TargetMode="External"/><Relationship Id="rId46" Type="http://schemas.openxmlformats.org/officeDocument/2006/relationships/hyperlink" Target="https://m.edsoo.ru/7f411f36" TargetMode="External"/><Relationship Id="rId67" Type="http://schemas.openxmlformats.org/officeDocument/2006/relationships/hyperlink" Target="https://m.edsoo.ru/c4e0a58e" TargetMode="External"/><Relationship Id="rId272" Type="http://schemas.openxmlformats.org/officeDocument/2006/relationships/hyperlink" Target="https://m.edsoo.ru/c4e0a58e" TargetMode="External"/><Relationship Id="rId293" Type="http://schemas.openxmlformats.org/officeDocument/2006/relationships/hyperlink" Target="https://m.edsoo.ru/c4e0a58e" TargetMode="External"/><Relationship Id="rId307" Type="http://schemas.openxmlformats.org/officeDocument/2006/relationships/hyperlink" Target="https://m.edsoo.ru/c4e0a58e" TargetMode="External"/><Relationship Id="rId328" Type="http://schemas.openxmlformats.org/officeDocument/2006/relationships/hyperlink" Target="https://m.edsoo.ru/c4e17068" TargetMode="External"/><Relationship Id="rId349" Type="http://schemas.openxmlformats.org/officeDocument/2006/relationships/hyperlink" Target="https://m.edsoo.ru/c4e175ae" TargetMode="External"/><Relationship Id="rId88" Type="http://schemas.openxmlformats.org/officeDocument/2006/relationships/hyperlink" Target="https://m.edsoo.ru/c4e0a58e" TargetMode="External"/><Relationship Id="rId111" Type="http://schemas.openxmlformats.org/officeDocument/2006/relationships/hyperlink" Target="https://m.edsoo.ru/c4e0a58e" TargetMode="External"/><Relationship Id="rId132" Type="http://schemas.openxmlformats.org/officeDocument/2006/relationships/hyperlink" Target="https://m.edsoo.ru/c4e0a58e" TargetMode="External"/><Relationship Id="rId153" Type="http://schemas.openxmlformats.org/officeDocument/2006/relationships/hyperlink" Target="https://m.edsoo.ru/c4e0a58e" TargetMode="External"/><Relationship Id="rId174" Type="http://schemas.openxmlformats.org/officeDocument/2006/relationships/hyperlink" Target="https://m.edsoo.ru/c4e0a58e" TargetMode="External"/><Relationship Id="rId195" Type="http://schemas.openxmlformats.org/officeDocument/2006/relationships/hyperlink" Target="https://m.edsoo.ru/c4e0a58e" TargetMode="External"/><Relationship Id="rId209" Type="http://schemas.openxmlformats.org/officeDocument/2006/relationships/hyperlink" Target="https://m.edsoo.ru/c4e0a58e" TargetMode="External"/><Relationship Id="rId360" Type="http://schemas.openxmlformats.org/officeDocument/2006/relationships/hyperlink" Target="https://m.edsoo.ru/c4e129e6" TargetMode="External"/><Relationship Id="rId381" Type="http://schemas.openxmlformats.org/officeDocument/2006/relationships/hyperlink" Target="https://m.edsoo.ru/c4e0d18a" TargetMode="External"/><Relationship Id="rId416" Type="http://schemas.openxmlformats.org/officeDocument/2006/relationships/hyperlink" Target="https://m.edsoo.ru/c4e07ff0" TargetMode="External"/><Relationship Id="rId220" Type="http://schemas.openxmlformats.org/officeDocument/2006/relationships/hyperlink" Target="https://m.edsoo.ru/c4e0a58e" TargetMode="External"/><Relationship Id="rId241" Type="http://schemas.openxmlformats.org/officeDocument/2006/relationships/hyperlink" Target="https://m.edsoo.ru/c4e0a58e" TargetMode="External"/><Relationship Id="rId437" Type="http://schemas.openxmlformats.org/officeDocument/2006/relationships/hyperlink" Target="https://m.edsoo.ru/c4e18b70" TargetMode="External"/><Relationship Id="rId458" Type="http://schemas.openxmlformats.org/officeDocument/2006/relationships/hyperlink" Target="https://m.edsoo.ru/c4e1c022" TargetMode="External"/><Relationship Id="rId479" Type="http://schemas.openxmlformats.org/officeDocument/2006/relationships/hyperlink" Target="https://m.edsoo.ru/c4e2529e" TargetMode="External"/><Relationship Id="rId15" Type="http://schemas.openxmlformats.org/officeDocument/2006/relationships/hyperlink" Target="https://m.edsoo.ru/7f4110fe" TargetMode="External"/><Relationship Id="rId36" Type="http://schemas.openxmlformats.org/officeDocument/2006/relationships/hyperlink" Target="https://m.edsoo.ru/7f4110fe" TargetMode="External"/><Relationship Id="rId57" Type="http://schemas.openxmlformats.org/officeDocument/2006/relationships/hyperlink" Target="https://m.edsoo.ru/c4e0a58e" TargetMode="External"/><Relationship Id="rId262" Type="http://schemas.openxmlformats.org/officeDocument/2006/relationships/hyperlink" Target="https://m.edsoo.ru/c4e0a58e" TargetMode="External"/><Relationship Id="rId283" Type="http://schemas.openxmlformats.org/officeDocument/2006/relationships/hyperlink" Target="https://m.edsoo.ru/c4e0a58e" TargetMode="External"/><Relationship Id="rId318" Type="http://schemas.openxmlformats.org/officeDocument/2006/relationships/hyperlink" Target="https://m.edsoo.ru/c4e0a58e" TargetMode="External"/><Relationship Id="rId339" Type="http://schemas.openxmlformats.org/officeDocument/2006/relationships/hyperlink" Target="https://m.edsoo.ru/c4e0f034" TargetMode="External"/><Relationship Id="rId490" Type="http://schemas.openxmlformats.org/officeDocument/2006/relationships/hyperlink" Target="https://m.edsoo.ru/c4e244a2" TargetMode="External"/><Relationship Id="rId78" Type="http://schemas.openxmlformats.org/officeDocument/2006/relationships/hyperlink" Target="https://m.edsoo.ru/c4e0a58e" TargetMode="External"/><Relationship Id="rId99" Type="http://schemas.openxmlformats.org/officeDocument/2006/relationships/hyperlink" Target="https://m.edsoo.ru/c4e0a58e" TargetMode="External"/><Relationship Id="rId101" Type="http://schemas.openxmlformats.org/officeDocument/2006/relationships/hyperlink" Target="https://m.edsoo.ru/c4e0a58e" TargetMode="External"/><Relationship Id="rId122" Type="http://schemas.openxmlformats.org/officeDocument/2006/relationships/hyperlink" Target="https://m.edsoo.ru/c4e0a58e" TargetMode="External"/><Relationship Id="rId143" Type="http://schemas.openxmlformats.org/officeDocument/2006/relationships/hyperlink" Target="https://m.edsoo.ru/c4e0a58e" TargetMode="External"/><Relationship Id="rId164" Type="http://schemas.openxmlformats.org/officeDocument/2006/relationships/hyperlink" Target="https://m.edsoo.ru/c4e0a58e" TargetMode="External"/><Relationship Id="rId185" Type="http://schemas.openxmlformats.org/officeDocument/2006/relationships/hyperlink" Target="https://m.edsoo.ru/c4e0a58e" TargetMode="External"/><Relationship Id="rId350" Type="http://schemas.openxmlformats.org/officeDocument/2006/relationships/hyperlink" Target="https://m.edsoo.ru/c4e0f034" TargetMode="External"/><Relationship Id="rId371" Type="http://schemas.openxmlformats.org/officeDocument/2006/relationships/hyperlink" Target="https://m.edsoo.ru/c4e11884" TargetMode="External"/><Relationship Id="rId406" Type="http://schemas.openxmlformats.org/officeDocument/2006/relationships/hyperlink" Target="https://m.edsoo.ru/c4e14e62" TargetMode="External"/><Relationship Id="rId9" Type="http://schemas.openxmlformats.org/officeDocument/2006/relationships/hyperlink" Target="https://m.edsoo.ru/7f4110fe" TargetMode="External"/><Relationship Id="rId210" Type="http://schemas.openxmlformats.org/officeDocument/2006/relationships/hyperlink" Target="https://m.edsoo.ru/c4e0a58e" TargetMode="External"/><Relationship Id="rId392" Type="http://schemas.openxmlformats.org/officeDocument/2006/relationships/hyperlink" Target="https://m.edsoo.ru/c4e0f034" TargetMode="External"/><Relationship Id="rId427" Type="http://schemas.openxmlformats.org/officeDocument/2006/relationships/hyperlink" Target="https://m.edsoo.ru/c4e0f034" TargetMode="External"/><Relationship Id="rId448" Type="http://schemas.openxmlformats.org/officeDocument/2006/relationships/hyperlink" Target="https://m.edsoo.ru/c4e1b2f8" TargetMode="External"/><Relationship Id="rId469" Type="http://schemas.openxmlformats.org/officeDocument/2006/relationships/hyperlink" Target="https://m.edsoo.ru/c4e1cf90" TargetMode="External"/><Relationship Id="rId26" Type="http://schemas.openxmlformats.org/officeDocument/2006/relationships/hyperlink" Target="https://m.edsoo.ru/7f4110fe" TargetMode="External"/><Relationship Id="rId231" Type="http://schemas.openxmlformats.org/officeDocument/2006/relationships/hyperlink" Target="https://m.edsoo.ru/c4e0a58e" TargetMode="External"/><Relationship Id="rId252" Type="http://schemas.openxmlformats.org/officeDocument/2006/relationships/hyperlink" Target="https://m.edsoo.ru/c4e0a58e" TargetMode="External"/><Relationship Id="rId273" Type="http://schemas.openxmlformats.org/officeDocument/2006/relationships/hyperlink" Target="https://m.edsoo.ru/c4e0a58e" TargetMode="External"/><Relationship Id="rId294" Type="http://schemas.openxmlformats.org/officeDocument/2006/relationships/hyperlink" Target="https://m.edsoo.ru/c4e0a58e" TargetMode="External"/><Relationship Id="rId308" Type="http://schemas.openxmlformats.org/officeDocument/2006/relationships/hyperlink" Target="https://m.edsoo.ru/c4e0a58e" TargetMode="External"/><Relationship Id="rId329" Type="http://schemas.openxmlformats.org/officeDocument/2006/relationships/hyperlink" Target="https://m.edsoo.ru/c4e15cea" TargetMode="External"/><Relationship Id="rId480" Type="http://schemas.openxmlformats.org/officeDocument/2006/relationships/hyperlink" Target="https://m.edsoo.ru/c4e2316a" TargetMode="External"/><Relationship Id="rId47" Type="http://schemas.openxmlformats.org/officeDocument/2006/relationships/hyperlink" Target="https://m.edsoo.ru/7f411f36" TargetMode="External"/><Relationship Id="rId68" Type="http://schemas.openxmlformats.org/officeDocument/2006/relationships/hyperlink" Target="https://m.edsoo.ru/c4e0a58e" TargetMode="External"/><Relationship Id="rId89" Type="http://schemas.openxmlformats.org/officeDocument/2006/relationships/hyperlink" Target="https://m.edsoo.ru/c4e0a58e" TargetMode="External"/><Relationship Id="rId112" Type="http://schemas.openxmlformats.org/officeDocument/2006/relationships/hyperlink" Target="https://m.edsoo.ru/c4e0a58e" TargetMode="External"/><Relationship Id="rId133" Type="http://schemas.openxmlformats.org/officeDocument/2006/relationships/hyperlink" Target="https://m.edsoo.ru/c4e0a58e" TargetMode="External"/><Relationship Id="rId154" Type="http://schemas.openxmlformats.org/officeDocument/2006/relationships/hyperlink" Target="https://m.edsoo.ru/c4e0a58e" TargetMode="External"/><Relationship Id="rId175" Type="http://schemas.openxmlformats.org/officeDocument/2006/relationships/hyperlink" Target="https://m.edsoo.ru/c4e0a58e" TargetMode="External"/><Relationship Id="rId340" Type="http://schemas.openxmlformats.org/officeDocument/2006/relationships/hyperlink" Target="https://m.edsoo.ru/c4e0f034" TargetMode="External"/><Relationship Id="rId361" Type="http://schemas.openxmlformats.org/officeDocument/2006/relationships/hyperlink" Target="https://m.edsoo.ru/c4e0f034" TargetMode="External"/><Relationship Id="rId196" Type="http://schemas.openxmlformats.org/officeDocument/2006/relationships/hyperlink" Target="https://m.edsoo.ru/c4e0a58e" TargetMode="External"/><Relationship Id="rId200" Type="http://schemas.openxmlformats.org/officeDocument/2006/relationships/hyperlink" Target="https://m.edsoo.ru/c4e0a58e" TargetMode="External"/><Relationship Id="rId382" Type="http://schemas.openxmlformats.org/officeDocument/2006/relationships/hyperlink" Target="https://m.edsoo.ru/c4e12400" TargetMode="External"/><Relationship Id="rId417" Type="http://schemas.openxmlformats.org/officeDocument/2006/relationships/hyperlink" Target="https://m.edsoo.ru/c4e09116" TargetMode="External"/><Relationship Id="rId438" Type="http://schemas.openxmlformats.org/officeDocument/2006/relationships/hyperlink" Target="https://m.edsoo.ru/c4e16eb0" TargetMode="External"/><Relationship Id="rId459" Type="http://schemas.openxmlformats.org/officeDocument/2006/relationships/hyperlink" Target="https://m.edsoo.ru/c4e1c1b2" TargetMode="External"/><Relationship Id="rId16" Type="http://schemas.openxmlformats.org/officeDocument/2006/relationships/hyperlink" Target="https://m.edsoo.ru/7f4110fe" TargetMode="External"/><Relationship Id="rId221" Type="http://schemas.openxmlformats.org/officeDocument/2006/relationships/hyperlink" Target="https://m.edsoo.ru/c4e0a58e" TargetMode="External"/><Relationship Id="rId242" Type="http://schemas.openxmlformats.org/officeDocument/2006/relationships/hyperlink" Target="https://m.edsoo.ru/c4e0a58e" TargetMode="External"/><Relationship Id="rId263" Type="http://schemas.openxmlformats.org/officeDocument/2006/relationships/hyperlink" Target="https://m.edsoo.ru/c4e0a58e" TargetMode="External"/><Relationship Id="rId284" Type="http://schemas.openxmlformats.org/officeDocument/2006/relationships/hyperlink" Target="https://m.edsoo.ru/c4e0a58e" TargetMode="External"/><Relationship Id="rId319" Type="http://schemas.openxmlformats.org/officeDocument/2006/relationships/hyperlink" Target="https://m.edsoo.ru/c4e0a58e" TargetMode="External"/><Relationship Id="rId470" Type="http://schemas.openxmlformats.org/officeDocument/2006/relationships/hyperlink" Target="https://m.edsoo.ru/c4e2358e" TargetMode="External"/><Relationship Id="rId491" Type="http://schemas.openxmlformats.org/officeDocument/2006/relationships/hyperlink" Target="https://m.edsoo.ru/c4e25154" TargetMode="External"/><Relationship Id="rId37" Type="http://schemas.openxmlformats.org/officeDocument/2006/relationships/hyperlink" Target="https://m.edsoo.ru/7f4110fe" TargetMode="External"/><Relationship Id="rId58" Type="http://schemas.openxmlformats.org/officeDocument/2006/relationships/hyperlink" Target="https://m.edsoo.ru/c4e0a58e" TargetMode="External"/><Relationship Id="rId79" Type="http://schemas.openxmlformats.org/officeDocument/2006/relationships/hyperlink" Target="https://m.edsoo.ru/c4e0a58e" TargetMode="External"/><Relationship Id="rId102" Type="http://schemas.openxmlformats.org/officeDocument/2006/relationships/hyperlink" Target="https://m.edsoo.ru/c4e0a58e" TargetMode="External"/><Relationship Id="rId123" Type="http://schemas.openxmlformats.org/officeDocument/2006/relationships/hyperlink" Target="https://m.edsoo.ru/c4e0a58e" TargetMode="External"/><Relationship Id="rId144" Type="http://schemas.openxmlformats.org/officeDocument/2006/relationships/hyperlink" Target="https://m.edsoo.ru/c4e0a58e" TargetMode="External"/><Relationship Id="rId330" Type="http://schemas.openxmlformats.org/officeDocument/2006/relationships/hyperlink" Target="https://m.edsoo.ru/c4e0ea08" TargetMode="External"/><Relationship Id="rId90" Type="http://schemas.openxmlformats.org/officeDocument/2006/relationships/hyperlink" Target="https://m.edsoo.ru/c4e0a58e" TargetMode="External"/><Relationship Id="rId165" Type="http://schemas.openxmlformats.org/officeDocument/2006/relationships/hyperlink" Target="https://m.edsoo.ru/c4e0a58e" TargetMode="External"/><Relationship Id="rId186" Type="http://schemas.openxmlformats.org/officeDocument/2006/relationships/hyperlink" Target="https://m.edsoo.ru/c4e0a58e" TargetMode="External"/><Relationship Id="rId351" Type="http://schemas.openxmlformats.org/officeDocument/2006/relationships/hyperlink" Target="https://m.edsoo.ru/c4e0afb6" TargetMode="External"/><Relationship Id="rId372" Type="http://schemas.openxmlformats.org/officeDocument/2006/relationships/hyperlink" Target="https://m.edsoo.ru/c4e11a00" TargetMode="External"/><Relationship Id="rId393" Type="http://schemas.openxmlformats.org/officeDocument/2006/relationships/hyperlink" Target="https://m.edsoo.ru/c4e0bcc2" TargetMode="External"/><Relationship Id="rId407" Type="http://schemas.openxmlformats.org/officeDocument/2006/relationships/hyperlink" Target="https://m.edsoo.ru/c4e16078" TargetMode="External"/><Relationship Id="rId428" Type="http://schemas.openxmlformats.org/officeDocument/2006/relationships/hyperlink" Target="https://m.edsoo.ru/c4e0f034" TargetMode="External"/><Relationship Id="rId449" Type="http://schemas.openxmlformats.org/officeDocument/2006/relationships/hyperlink" Target="https://m.edsoo.ru/c4e1b488" TargetMode="External"/><Relationship Id="rId211" Type="http://schemas.openxmlformats.org/officeDocument/2006/relationships/hyperlink" Target="https://m.edsoo.ru/c4e0a58e" TargetMode="External"/><Relationship Id="rId232" Type="http://schemas.openxmlformats.org/officeDocument/2006/relationships/hyperlink" Target="https://m.edsoo.ru/c4e0a58e" TargetMode="External"/><Relationship Id="rId253" Type="http://schemas.openxmlformats.org/officeDocument/2006/relationships/hyperlink" Target="https://m.edsoo.ru/c4e0a58e" TargetMode="External"/><Relationship Id="rId274" Type="http://schemas.openxmlformats.org/officeDocument/2006/relationships/hyperlink" Target="https://m.edsoo.ru/c4e0a58e" TargetMode="External"/><Relationship Id="rId295" Type="http://schemas.openxmlformats.org/officeDocument/2006/relationships/hyperlink" Target="https://m.edsoo.ru/c4e0a58e" TargetMode="External"/><Relationship Id="rId309" Type="http://schemas.openxmlformats.org/officeDocument/2006/relationships/hyperlink" Target="https://m.edsoo.ru/c4e0a58e" TargetMode="External"/><Relationship Id="rId460" Type="http://schemas.openxmlformats.org/officeDocument/2006/relationships/hyperlink" Target="https://m.edsoo.ru/c4e1f61e" TargetMode="External"/><Relationship Id="rId481" Type="http://schemas.openxmlformats.org/officeDocument/2006/relationships/hyperlink" Target="https://m.edsoo.ru/c4e1d544" TargetMode="External"/><Relationship Id="rId27" Type="http://schemas.openxmlformats.org/officeDocument/2006/relationships/hyperlink" Target="https://m.edsoo.ru/7f4110fe" TargetMode="External"/><Relationship Id="rId48" Type="http://schemas.openxmlformats.org/officeDocument/2006/relationships/hyperlink" Target="https://m.edsoo.ru/7f411f36" TargetMode="External"/><Relationship Id="rId69" Type="http://schemas.openxmlformats.org/officeDocument/2006/relationships/hyperlink" Target="https://m.edsoo.ru/c4e0a58e" TargetMode="External"/><Relationship Id="rId113" Type="http://schemas.openxmlformats.org/officeDocument/2006/relationships/hyperlink" Target="https://m.edsoo.ru/c4e0a58e" TargetMode="External"/><Relationship Id="rId134" Type="http://schemas.openxmlformats.org/officeDocument/2006/relationships/hyperlink" Target="https://m.edsoo.ru/c4e0a58e" TargetMode="External"/><Relationship Id="rId320" Type="http://schemas.openxmlformats.org/officeDocument/2006/relationships/hyperlink" Target="https://m.edsoo.ru/c4e0a58e" TargetMode="External"/><Relationship Id="rId80" Type="http://schemas.openxmlformats.org/officeDocument/2006/relationships/hyperlink" Target="https://m.edsoo.ru/c4e0a58e" TargetMode="External"/><Relationship Id="rId155" Type="http://schemas.openxmlformats.org/officeDocument/2006/relationships/hyperlink" Target="https://m.edsoo.ru/c4e0a58e" TargetMode="External"/><Relationship Id="rId176" Type="http://schemas.openxmlformats.org/officeDocument/2006/relationships/hyperlink" Target="https://m.edsoo.ru/c4e0a58e" TargetMode="External"/><Relationship Id="rId197" Type="http://schemas.openxmlformats.org/officeDocument/2006/relationships/hyperlink" Target="https://m.edsoo.ru/c4e0a58e" TargetMode="External"/><Relationship Id="rId341" Type="http://schemas.openxmlformats.org/officeDocument/2006/relationships/hyperlink" Target="https://m.edsoo.ru/c4e08658" TargetMode="External"/><Relationship Id="rId362" Type="http://schemas.openxmlformats.org/officeDocument/2006/relationships/hyperlink" Target="https://m.edsoo.ru/c4e13f6c" TargetMode="External"/><Relationship Id="rId383" Type="http://schemas.openxmlformats.org/officeDocument/2006/relationships/hyperlink" Target="https://m.edsoo.ru/c4e12586" TargetMode="External"/><Relationship Id="rId418" Type="http://schemas.openxmlformats.org/officeDocument/2006/relationships/hyperlink" Target="https://m.edsoo.ru/c4e0f034" TargetMode="External"/><Relationship Id="rId439" Type="http://schemas.openxmlformats.org/officeDocument/2006/relationships/hyperlink" Target="https://m.edsoo.ru/c4e0f034" TargetMode="External"/><Relationship Id="rId201" Type="http://schemas.openxmlformats.org/officeDocument/2006/relationships/hyperlink" Target="https://m.edsoo.ru/c4e0a58e" TargetMode="External"/><Relationship Id="rId222" Type="http://schemas.openxmlformats.org/officeDocument/2006/relationships/hyperlink" Target="https://m.edsoo.ru/c4e0a58e" TargetMode="External"/><Relationship Id="rId243" Type="http://schemas.openxmlformats.org/officeDocument/2006/relationships/hyperlink" Target="https://m.edsoo.ru/c4e0a58e" TargetMode="External"/><Relationship Id="rId264" Type="http://schemas.openxmlformats.org/officeDocument/2006/relationships/hyperlink" Target="https://m.edsoo.ru/c4e0a58e" TargetMode="External"/><Relationship Id="rId285" Type="http://schemas.openxmlformats.org/officeDocument/2006/relationships/hyperlink" Target="https://m.edsoo.ru/c4e0a58e" TargetMode="External"/><Relationship Id="rId450" Type="http://schemas.openxmlformats.org/officeDocument/2006/relationships/hyperlink" Target="https://m.edsoo.ru/c4e1b60e" TargetMode="External"/><Relationship Id="rId471" Type="http://schemas.openxmlformats.org/officeDocument/2006/relationships/hyperlink" Target="https://m.edsoo.ru/c4e215ea" TargetMode="External"/><Relationship Id="rId17"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c4e0a58e" TargetMode="External"/><Relationship Id="rId103" Type="http://schemas.openxmlformats.org/officeDocument/2006/relationships/hyperlink" Target="https://m.edsoo.ru/c4e0a58e" TargetMode="External"/><Relationship Id="rId124" Type="http://schemas.openxmlformats.org/officeDocument/2006/relationships/hyperlink" Target="https://m.edsoo.ru/c4e0a58e" TargetMode="External"/><Relationship Id="rId310" Type="http://schemas.openxmlformats.org/officeDocument/2006/relationships/hyperlink" Target="https://m.edsoo.ru/c4e0a58e" TargetMode="External"/><Relationship Id="rId492" Type="http://schemas.openxmlformats.org/officeDocument/2006/relationships/hyperlink" Target="https://m.edsoo.ru/c4e288ea" TargetMode="External"/><Relationship Id="rId70" Type="http://schemas.openxmlformats.org/officeDocument/2006/relationships/hyperlink" Target="https://m.edsoo.ru/c4e0a58e" TargetMode="External"/><Relationship Id="rId91" Type="http://schemas.openxmlformats.org/officeDocument/2006/relationships/hyperlink" Target="https://m.edsoo.ru/c4e0a58e" TargetMode="External"/><Relationship Id="rId145" Type="http://schemas.openxmlformats.org/officeDocument/2006/relationships/hyperlink" Target="https://m.edsoo.ru/c4e0a58e" TargetMode="External"/><Relationship Id="rId166" Type="http://schemas.openxmlformats.org/officeDocument/2006/relationships/hyperlink" Target="https://m.edsoo.ru/c4e0a58e" TargetMode="External"/><Relationship Id="rId187" Type="http://schemas.openxmlformats.org/officeDocument/2006/relationships/hyperlink" Target="https://m.edsoo.ru/c4e0a58e" TargetMode="External"/><Relationship Id="rId331" Type="http://schemas.openxmlformats.org/officeDocument/2006/relationships/hyperlink" Target="https://m.edsoo.ru/c4e10ed4" TargetMode="External"/><Relationship Id="rId352" Type="http://schemas.openxmlformats.org/officeDocument/2006/relationships/hyperlink" Target="https://m.edsoo.ru/c4e15b14" TargetMode="External"/><Relationship Id="rId373" Type="http://schemas.openxmlformats.org/officeDocument/2006/relationships/hyperlink" Target="https://m.edsoo.ru/c4e0ebc0" TargetMode="External"/><Relationship Id="rId394" Type="http://schemas.openxmlformats.org/officeDocument/2006/relationships/hyperlink" Target="https://m.edsoo.ru/c4e10d4e" TargetMode="External"/><Relationship Id="rId408" Type="http://schemas.openxmlformats.org/officeDocument/2006/relationships/hyperlink" Target="https://m.edsoo.ru/c4e092c4" TargetMode="External"/><Relationship Id="rId429" Type="http://schemas.openxmlformats.org/officeDocument/2006/relationships/hyperlink" Target="https://m.edsoo.ru/c4e0dd2e" TargetMode="External"/><Relationship Id="rId1" Type="http://schemas.openxmlformats.org/officeDocument/2006/relationships/numbering" Target="numbering.xml"/><Relationship Id="rId212" Type="http://schemas.openxmlformats.org/officeDocument/2006/relationships/hyperlink" Target="https://m.edsoo.ru/c4e0a58e" TargetMode="External"/><Relationship Id="rId233" Type="http://schemas.openxmlformats.org/officeDocument/2006/relationships/hyperlink" Target="https://m.edsoo.ru/c4e0a58e" TargetMode="External"/><Relationship Id="rId254" Type="http://schemas.openxmlformats.org/officeDocument/2006/relationships/hyperlink" Target="https://m.edsoo.ru/c4e0a58e" TargetMode="External"/><Relationship Id="rId440" Type="http://schemas.openxmlformats.org/officeDocument/2006/relationships/hyperlink" Target="https://m.edsoo.ru/c4e27670" TargetMode="External"/><Relationship Id="rId28" Type="http://schemas.openxmlformats.org/officeDocument/2006/relationships/hyperlink" Target="https://m.edsoo.ru/7f4110fe" TargetMode="External"/><Relationship Id="rId49" Type="http://schemas.openxmlformats.org/officeDocument/2006/relationships/hyperlink" Target="https://m.edsoo.ru/7f411f36" TargetMode="External"/><Relationship Id="rId114" Type="http://schemas.openxmlformats.org/officeDocument/2006/relationships/hyperlink" Target="https://m.edsoo.ru/c4e0a58e" TargetMode="External"/><Relationship Id="rId275" Type="http://schemas.openxmlformats.org/officeDocument/2006/relationships/hyperlink" Target="https://m.edsoo.ru/c4e0a58e" TargetMode="External"/><Relationship Id="rId296" Type="http://schemas.openxmlformats.org/officeDocument/2006/relationships/hyperlink" Target="https://m.edsoo.ru/c4e0a58e" TargetMode="External"/><Relationship Id="rId300" Type="http://schemas.openxmlformats.org/officeDocument/2006/relationships/hyperlink" Target="https://m.edsoo.ru/c4e0a58e" TargetMode="External"/><Relationship Id="rId461" Type="http://schemas.openxmlformats.org/officeDocument/2006/relationships/hyperlink" Target="https://m.edsoo.ru/c4e1f7c2" TargetMode="External"/><Relationship Id="rId482" Type="http://schemas.openxmlformats.org/officeDocument/2006/relationships/hyperlink" Target="https://m.edsoo.ru/c4e241f0" TargetMode="External"/><Relationship Id="rId60" Type="http://schemas.openxmlformats.org/officeDocument/2006/relationships/hyperlink" Target="https://m.edsoo.ru/c4e0a58e" TargetMode="External"/><Relationship Id="rId81" Type="http://schemas.openxmlformats.org/officeDocument/2006/relationships/hyperlink" Target="https://m.edsoo.ru/c4e0a58e" TargetMode="External"/><Relationship Id="rId135" Type="http://schemas.openxmlformats.org/officeDocument/2006/relationships/hyperlink" Target="https://m.edsoo.ru/c4e0a58e" TargetMode="External"/><Relationship Id="rId156" Type="http://schemas.openxmlformats.org/officeDocument/2006/relationships/hyperlink" Target="https://m.edsoo.ru/c4e0a58e" TargetMode="External"/><Relationship Id="rId177" Type="http://schemas.openxmlformats.org/officeDocument/2006/relationships/hyperlink" Target="https://m.edsoo.ru/c4e0a58e" TargetMode="External"/><Relationship Id="rId198" Type="http://schemas.openxmlformats.org/officeDocument/2006/relationships/hyperlink" Target="https://m.edsoo.ru/c4e0a58e" TargetMode="External"/><Relationship Id="rId321" Type="http://schemas.openxmlformats.org/officeDocument/2006/relationships/hyperlink" Target="https://m.edsoo.ru/c4e0f200" TargetMode="External"/><Relationship Id="rId342" Type="http://schemas.openxmlformats.org/officeDocument/2006/relationships/hyperlink" Target="https://m.edsoo.ru/c4e0f034" TargetMode="External"/><Relationship Id="rId363" Type="http://schemas.openxmlformats.org/officeDocument/2006/relationships/hyperlink" Target="https://m.edsoo.ru/c4e146ce" TargetMode="External"/><Relationship Id="rId384" Type="http://schemas.openxmlformats.org/officeDocument/2006/relationships/hyperlink" Target="https://m.edsoo.ru/c4e0a1f6" TargetMode="External"/><Relationship Id="rId419" Type="http://schemas.openxmlformats.org/officeDocument/2006/relationships/hyperlink" Target="https://m.edsoo.ru/c4e09bde" TargetMode="External"/><Relationship Id="rId202" Type="http://schemas.openxmlformats.org/officeDocument/2006/relationships/hyperlink" Target="https://m.edsoo.ru/c4e0a58e" TargetMode="External"/><Relationship Id="rId223" Type="http://schemas.openxmlformats.org/officeDocument/2006/relationships/hyperlink" Target="https://m.edsoo.ru/c4e0a58e" TargetMode="External"/><Relationship Id="rId244" Type="http://schemas.openxmlformats.org/officeDocument/2006/relationships/hyperlink" Target="https://m.edsoo.ru/c4e0a58e" TargetMode="External"/><Relationship Id="rId430" Type="http://schemas.openxmlformats.org/officeDocument/2006/relationships/hyperlink" Target="https://m.edsoo.ru/c4e17220" TargetMode="External"/><Relationship Id="rId18" Type="http://schemas.openxmlformats.org/officeDocument/2006/relationships/hyperlink" Target="https://m.edsoo.ru/7f4110fe" TargetMode="External"/><Relationship Id="rId39" Type="http://schemas.openxmlformats.org/officeDocument/2006/relationships/hyperlink" Target="https://m.edsoo.ru/7f4110fe" TargetMode="External"/><Relationship Id="rId265" Type="http://schemas.openxmlformats.org/officeDocument/2006/relationships/hyperlink" Target="https://m.edsoo.ru/c4e0a58e" TargetMode="External"/><Relationship Id="rId286" Type="http://schemas.openxmlformats.org/officeDocument/2006/relationships/hyperlink" Target="https://m.edsoo.ru/c4e0a58e" TargetMode="External"/><Relationship Id="rId451" Type="http://schemas.openxmlformats.org/officeDocument/2006/relationships/hyperlink" Target="https://m.edsoo.ru/c4e1b78a" TargetMode="External"/><Relationship Id="rId472" Type="http://schemas.openxmlformats.org/officeDocument/2006/relationships/hyperlink" Target="https://m.edsoo.ru/c4e2597e" TargetMode="External"/><Relationship Id="rId493" Type="http://schemas.openxmlformats.org/officeDocument/2006/relationships/hyperlink" Target="https://m.edsoo.ru/c4e299ca" TargetMode="External"/><Relationship Id="rId50" Type="http://schemas.openxmlformats.org/officeDocument/2006/relationships/hyperlink" Target="https://m.edsoo.ru/7f411f36" TargetMode="External"/><Relationship Id="rId104" Type="http://schemas.openxmlformats.org/officeDocument/2006/relationships/hyperlink" Target="https://m.edsoo.ru/c4e0a58e" TargetMode="External"/><Relationship Id="rId125" Type="http://schemas.openxmlformats.org/officeDocument/2006/relationships/hyperlink" Target="https://m.edsoo.ru/c4e0a58e" TargetMode="External"/><Relationship Id="rId146" Type="http://schemas.openxmlformats.org/officeDocument/2006/relationships/hyperlink" Target="https://m.edsoo.ru/c4e0a58e" TargetMode="External"/><Relationship Id="rId167" Type="http://schemas.openxmlformats.org/officeDocument/2006/relationships/hyperlink" Target="https://m.edsoo.ru/c4e0a58e" TargetMode="External"/><Relationship Id="rId188" Type="http://schemas.openxmlformats.org/officeDocument/2006/relationships/hyperlink" Target="https://m.edsoo.ru/c4e0a58e" TargetMode="External"/><Relationship Id="rId311" Type="http://schemas.openxmlformats.org/officeDocument/2006/relationships/hyperlink" Target="https://m.edsoo.ru/c4e0a58e" TargetMode="External"/><Relationship Id="rId332" Type="http://schemas.openxmlformats.org/officeDocument/2006/relationships/hyperlink" Target="https://m.edsoo.ru/c4e0a3cc" TargetMode="External"/><Relationship Id="rId353" Type="http://schemas.openxmlformats.org/officeDocument/2006/relationships/hyperlink" Target="https://m.edsoo.ru/c4e0f034" TargetMode="External"/><Relationship Id="rId374" Type="http://schemas.openxmlformats.org/officeDocument/2006/relationships/hyperlink" Target="https://m.edsoo.ru/c4e18d3c" TargetMode="External"/><Relationship Id="rId395" Type="http://schemas.openxmlformats.org/officeDocument/2006/relationships/hyperlink" Target="https://m.edsoo.ru/c4e0f034" TargetMode="External"/><Relationship Id="rId409" Type="http://schemas.openxmlformats.org/officeDocument/2006/relationships/hyperlink" Target="https://m.edsoo.ru/c4e14ab6" TargetMode="External"/><Relationship Id="rId71" Type="http://schemas.openxmlformats.org/officeDocument/2006/relationships/hyperlink" Target="https://m.edsoo.ru/c4e0a58e" TargetMode="External"/><Relationship Id="rId92" Type="http://schemas.openxmlformats.org/officeDocument/2006/relationships/hyperlink" Target="https://m.edsoo.ru/c4e0a58e" TargetMode="External"/><Relationship Id="rId213" Type="http://schemas.openxmlformats.org/officeDocument/2006/relationships/hyperlink" Target="https://m.edsoo.ru/c4e0a58e" TargetMode="External"/><Relationship Id="rId234" Type="http://schemas.openxmlformats.org/officeDocument/2006/relationships/hyperlink" Target="https://m.edsoo.ru/c4e0a58e" TargetMode="External"/><Relationship Id="rId420" Type="http://schemas.openxmlformats.org/officeDocument/2006/relationships/hyperlink" Target="https://m.edsoo.ru/c4e0ca46"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0a58e" TargetMode="External"/><Relationship Id="rId276" Type="http://schemas.openxmlformats.org/officeDocument/2006/relationships/hyperlink" Target="https://m.edsoo.ru/c4e0a58e" TargetMode="External"/><Relationship Id="rId297" Type="http://schemas.openxmlformats.org/officeDocument/2006/relationships/hyperlink" Target="https://m.edsoo.ru/c4e0a58e" TargetMode="External"/><Relationship Id="rId441" Type="http://schemas.openxmlformats.org/officeDocument/2006/relationships/hyperlink" Target="https://m.edsoo.ru/c4e19444" TargetMode="External"/><Relationship Id="rId462" Type="http://schemas.openxmlformats.org/officeDocument/2006/relationships/hyperlink" Target="https://m.edsoo.ru/c4e21482" TargetMode="External"/><Relationship Id="rId483" Type="http://schemas.openxmlformats.org/officeDocument/2006/relationships/hyperlink" Target="https://m.edsoo.ru/c4e22968" TargetMode="External"/><Relationship Id="rId40" Type="http://schemas.openxmlformats.org/officeDocument/2006/relationships/hyperlink" Target="https://m.edsoo.ru/7f4110fe" TargetMode="External"/><Relationship Id="rId115" Type="http://schemas.openxmlformats.org/officeDocument/2006/relationships/hyperlink" Target="https://m.edsoo.ru/c4e0a58e" TargetMode="External"/><Relationship Id="rId136" Type="http://schemas.openxmlformats.org/officeDocument/2006/relationships/hyperlink" Target="https://m.edsoo.ru/c4e0a58e" TargetMode="External"/><Relationship Id="rId157" Type="http://schemas.openxmlformats.org/officeDocument/2006/relationships/hyperlink" Target="https://m.edsoo.ru/c4e0a58e" TargetMode="External"/><Relationship Id="rId178" Type="http://schemas.openxmlformats.org/officeDocument/2006/relationships/hyperlink" Target="https://m.edsoo.ru/c4e0a58e" TargetMode="External"/><Relationship Id="rId301" Type="http://schemas.openxmlformats.org/officeDocument/2006/relationships/hyperlink" Target="https://m.edsoo.ru/c4e0a58e" TargetMode="External"/><Relationship Id="rId322" Type="http://schemas.openxmlformats.org/officeDocument/2006/relationships/hyperlink" Target="https://m.edsoo.ru/c4e0d5cc" TargetMode="External"/><Relationship Id="rId343" Type="http://schemas.openxmlformats.org/officeDocument/2006/relationships/hyperlink" Target="https://m.edsoo.ru/c4e0ade0" TargetMode="External"/><Relationship Id="rId364" Type="http://schemas.openxmlformats.org/officeDocument/2006/relationships/hyperlink" Target="https://m.edsoo.ru/c4e13daa" TargetMode="External"/><Relationship Id="rId61" Type="http://schemas.openxmlformats.org/officeDocument/2006/relationships/hyperlink" Target="https://m.edsoo.ru/c4e0a58e" TargetMode="External"/><Relationship Id="rId82" Type="http://schemas.openxmlformats.org/officeDocument/2006/relationships/hyperlink" Target="https://m.edsoo.ru/c4e0a58e" TargetMode="External"/><Relationship Id="rId199" Type="http://schemas.openxmlformats.org/officeDocument/2006/relationships/hyperlink" Target="https://m.edsoo.ru/c4e0a58e" TargetMode="External"/><Relationship Id="rId203" Type="http://schemas.openxmlformats.org/officeDocument/2006/relationships/hyperlink" Target="https://m.edsoo.ru/c4e0a58e" TargetMode="External"/><Relationship Id="rId385" Type="http://schemas.openxmlformats.org/officeDocument/2006/relationships/hyperlink" Target="https://m.edsoo.ru/c4e0f034" TargetMode="External"/><Relationship Id="rId19" Type="http://schemas.openxmlformats.org/officeDocument/2006/relationships/hyperlink" Target="https://m.edsoo.ru/7f4110fe" TargetMode="External"/><Relationship Id="rId224" Type="http://schemas.openxmlformats.org/officeDocument/2006/relationships/hyperlink" Target="https://m.edsoo.ru/c4e0a58e" TargetMode="External"/><Relationship Id="rId245" Type="http://schemas.openxmlformats.org/officeDocument/2006/relationships/hyperlink" Target="https://m.edsoo.ru/c4e0a58e" TargetMode="External"/><Relationship Id="rId266" Type="http://schemas.openxmlformats.org/officeDocument/2006/relationships/hyperlink" Target="https://m.edsoo.ru/c4e0a58e" TargetMode="External"/><Relationship Id="rId287" Type="http://schemas.openxmlformats.org/officeDocument/2006/relationships/hyperlink" Target="https://m.edsoo.ru/c4e0a58e" TargetMode="External"/><Relationship Id="rId410" Type="http://schemas.openxmlformats.org/officeDocument/2006/relationships/hyperlink" Target="https://m.edsoo.ru/c4e0f034" TargetMode="External"/><Relationship Id="rId431" Type="http://schemas.openxmlformats.org/officeDocument/2006/relationships/hyperlink" Target="https://m.edsoo.ru/c4e18120" TargetMode="External"/><Relationship Id="rId452" Type="http://schemas.openxmlformats.org/officeDocument/2006/relationships/hyperlink" Target="https://m.edsoo.ru/c4e1a89e" TargetMode="External"/><Relationship Id="rId473" Type="http://schemas.openxmlformats.org/officeDocument/2006/relationships/hyperlink" Target="https://m.edsoo.ru/c4e22abc" TargetMode="External"/><Relationship Id="rId494" Type="http://schemas.openxmlformats.org/officeDocument/2006/relationships/fontTable" Target="fontTable.xml"/><Relationship Id="rId30" Type="http://schemas.openxmlformats.org/officeDocument/2006/relationships/hyperlink" Target="https://m.edsoo.ru/7f4110fe" TargetMode="External"/><Relationship Id="rId105" Type="http://schemas.openxmlformats.org/officeDocument/2006/relationships/hyperlink" Target="https://m.edsoo.ru/c4e0a58e" TargetMode="External"/><Relationship Id="rId126" Type="http://schemas.openxmlformats.org/officeDocument/2006/relationships/hyperlink" Target="https://m.edsoo.ru/c4e0a58e" TargetMode="External"/><Relationship Id="rId147" Type="http://schemas.openxmlformats.org/officeDocument/2006/relationships/hyperlink" Target="https://m.edsoo.ru/c4e0a58e" TargetMode="External"/><Relationship Id="rId168" Type="http://schemas.openxmlformats.org/officeDocument/2006/relationships/hyperlink" Target="https://m.edsoo.ru/c4e0a58e" TargetMode="External"/><Relationship Id="rId312" Type="http://schemas.openxmlformats.org/officeDocument/2006/relationships/hyperlink" Target="https://m.edsoo.ru/c4e0a58e" TargetMode="External"/><Relationship Id="rId333" Type="http://schemas.openxmlformats.org/officeDocument/2006/relationships/hyperlink" Target="https://m.edsoo.ru/c4e08eb4" TargetMode="External"/><Relationship Id="rId354" Type="http://schemas.openxmlformats.org/officeDocument/2006/relationships/hyperlink" Target="https://m.edsoo.ru/c4e08cc0" TargetMode="External"/><Relationship Id="rId51" Type="http://schemas.openxmlformats.org/officeDocument/2006/relationships/hyperlink" Target="https://m.edsoo.ru/7f411f36" TargetMode="External"/><Relationship Id="rId72" Type="http://schemas.openxmlformats.org/officeDocument/2006/relationships/hyperlink" Target="https://m.edsoo.ru/c4e0a58e" TargetMode="External"/><Relationship Id="rId93" Type="http://schemas.openxmlformats.org/officeDocument/2006/relationships/hyperlink" Target="https://m.edsoo.ru/c4e0a58e" TargetMode="External"/><Relationship Id="rId189" Type="http://schemas.openxmlformats.org/officeDocument/2006/relationships/hyperlink" Target="https://m.edsoo.ru/c4e0a58e" TargetMode="External"/><Relationship Id="rId375" Type="http://schemas.openxmlformats.org/officeDocument/2006/relationships/hyperlink" Target="https://m.edsoo.ru/c4e14142" TargetMode="External"/><Relationship Id="rId396" Type="http://schemas.openxmlformats.org/officeDocument/2006/relationships/hyperlink" Target="https://m.edsoo.ru/c4e0f034" TargetMode="External"/><Relationship Id="rId3" Type="http://schemas.microsoft.com/office/2007/relationships/stylesWithEffects" Target="stylesWithEffects.xml"/><Relationship Id="rId214" Type="http://schemas.openxmlformats.org/officeDocument/2006/relationships/hyperlink" Target="https://m.edsoo.ru/c4e0a58e" TargetMode="External"/><Relationship Id="rId235" Type="http://schemas.openxmlformats.org/officeDocument/2006/relationships/hyperlink" Target="https://m.edsoo.ru/c4e0a58e" TargetMode="External"/><Relationship Id="rId256" Type="http://schemas.openxmlformats.org/officeDocument/2006/relationships/hyperlink" Target="https://m.edsoo.ru/c4e0a58e" TargetMode="External"/><Relationship Id="rId277" Type="http://schemas.openxmlformats.org/officeDocument/2006/relationships/hyperlink" Target="https://m.edsoo.ru/c4e0a58e" TargetMode="External"/><Relationship Id="rId298" Type="http://schemas.openxmlformats.org/officeDocument/2006/relationships/hyperlink" Target="https://m.edsoo.ru/c4e0a58e" TargetMode="External"/><Relationship Id="rId400" Type="http://schemas.openxmlformats.org/officeDocument/2006/relationships/hyperlink" Target="https://m.edsoo.ru/c4e0e634" TargetMode="External"/><Relationship Id="rId421" Type="http://schemas.openxmlformats.org/officeDocument/2006/relationships/hyperlink" Target="https://m.edsoo.ru/c4e0cc1c" TargetMode="External"/><Relationship Id="rId442" Type="http://schemas.openxmlformats.org/officeDocument/2006/relationships/hyperlink" Target="https://m.edsoo.ru/c4e1925a" TargetMode="External"/><Relationship Id="rId463" Type="http://schemas.openxmlformats.org/officeDocument/2006/relationships/hyperlink" Target="https://m.edsoo.ru/c4e212de" TargetMode="External"/><Relationship Id="rId484" Type="http://schemas.openxmlformats.org/officeDocument/2006/relationships/hyperlink" Target="https://m.edsoo.ru/c4e2433a" TargetMode="External"/><Relationship Id="rId116" Type="http://schemas.openxmlformats.org/officeDocument/2006/relationships/hyperlink" Target="https://m.edsoo.ru/c4e0a58e" TargetMode="External"/><Relationship Id="rId137" Type="http://schemas.openxmlformats.org/officeDocument/2006/relationships/hyperlink" Target="https://m.edsoo.ru/c4e0a58e" TargetMode="External"/><Relationship Id="rId158" Type="http://schemas.openxmlformats.org/officeDocument/2006/relationships/hyperlink" Target="https://m.edsoo.ru/c4e0a58e" TargetMode="External"/><Relationship Id="rId302" Type="http://schemas.openxmlformats.org/officeDocument/2006/relationships/hyperlink" Target="https://m.edsoo.ru/c4e0a58e" TargetMode="External"/><Relationship Id="rId323" Type="http://schemas.openxmlformats.org/officeDocument/2006/relationships/hyperlink" Target="https://m.edsoo.ru/c4e0896e" TargetMode="External"/><Relationship Id="rId344" Type="http://schemas.openxmlformats.org/officeDocument/2006/relationships/hyperlink" Target="https://m.edsoo.ru/c4e0f034" TargetMode="External"/><Relationship Id="rId20" Type="http://schemas.openxmlformats.org/officeDocument/2006/relationships/hyperlink" Target="https://m.edsoo.ru/7f4110fe" TargetMode="External"/><Relationship Id="rId41" Type="http://schemas.openxmlformats.org/officeDocument/2006/relationships/hyperlink" Target="https://m.edsoo.ru/7f4110fe" TargetMode="External"/><Relationship Id="rId62" Type="http://schemas.openxmlformats.org/officeDocument/2006/relationships/hyperlink" Target="https://m.edsoo.ru/c4e0a58e" TargetMode="External"/><Relationship Id="rId83" Type="http://schemas.openxmlformats.org/officeDocument/2006/relationships/hyperlink" Target="https://m.edsoo.ru/c4e0a58e" TargetMode="External"/><Relationship Id="rId179" Type="http://schemas.openxmlformats.org/officeDocument/2006/relationships/hyperlink" Target="https://m.edsoo.ru/c4e0a58e" TargetMode="External"/><Relationship Id="rId365" Type="http://schemas.openxmlformats.org/officeDocument/2006/relationships/hyperlink" Target="https://m.edsoo.ru/c4e0b18c" TargetMode="External"/><Relationship Id="rId386" Type="http://schemas.openxmlformats.org/officeDocument/2006/relationships/hyperlink" Target="https://m.edsoo.ru/c4e095bc" TargetMode="External"/><Relationship Id="rId190" Type="http://schemas.openxmlformats.org/officeDocument/2006/relationships/hyperlink" Target="https://m.edsoo.ru/c4e0a58e" TargetMode="External"/><Relationship Id="rId204" Type="http://schemas.openxmlformats.org/officeDocument/2006/relationships/hyperlink" Target="https://m.edsoo.ru/c4e0a58e" TargetMode="External"/><Relationship Id="rId225" Type="http://schemas.openxmlformats.org/officeDocument/2006/relationships/hyperlink" Target="https://m.edsoo.ru/c4e0a58e" TargetMode="External"/><Relationship Id="rId246" Type="http://schemas.openxmlformats.org/officeDocument/2006/relationships/hyperlink" Target="https://m.edsoo.ru/c4e0a58e" TargetMode="External"/><Relationship Id="rId267" Type="http://schemas.openxmlformats.org/officeDocument/2006/relationships/hyperlink" Target="https://m.edsoo.ru/c4e0a58e" TargetMode="External"/><Relationship Id="rId288" Type="http://schemas.openxmlformats.org/officeDocument/2006/relationships/hyperlink" Target="https://m.edsoo.ru/c4e0a58e" TargetMode="External"/><Relationship Id="rId411" Type="http://schemas.openxmlformats.org/officeDocument/2006/relationships/hyperlink" Target="https://m.edsoo.ru/c4e0f034" TargetMode="External"/><Relationship Id="rId432" Type="http://schemas.openxmlformats.org/officeDocument/2006/relationships/hyperlink" Target="https://m.edsoo.ru/c4e1043e" TargetMode="External"/><Relationship Id="rId453" Type="http://schemas.openxmlformats.org/officeDocument/2006/relationships/hyperlink" Target="https://m.edsoo.ru/c4e1ae2a" TargetMode="External"/><Relationship Id="rId474" Type="http://schemas.openxmlformats.org/officeDocument/2006/relationships/hyperlink" Target="https://m.edsoo.ru/c4e2226a" TargetMode="External"/><Relationship Id="rId106" Type="http://schemas.openxmlformats.org/officeDocument/2006/relationships/hyperlink" Target="https://m.edsoo.ru/c4e0a58e" TargetMode="External"/><Relationship Id="rId127" Type="http://schemas.openxmlformats.org/officeDocument/2006/relationships/hyperlink" Target="https://m.edsoo.ru/c4e0a58e" TargetMode="External"/><Relationship Id="rId313" Type="http://schemas.openxmlformats.org/officeDocument/2006/relationships/hyperlink" Target="https://m.edsoo.ru/c4e0a58e" TargetMode="External"/><Relationship Id="rId495" Type="http://schemas.openxmlformats.org/officeDocument/2006/relationships/theme" Target="theme/theme1.xml"/><Relationship Id="rId10" Type="http://schemas.openxmlformats.org/officeDocument/2006/relationships/hyperlink" Target="https://m.edsoo.ru/7f4110fe" TargetMode="External"/><Relationship Id="rId31" Type="http://schemas.openxmlformats.org/officeDocument/2006/relationships/hyperlink" Target="https://m.edsoo.ru/7f4110fe" TargetMode="External"/><Relationship Id="rId52" Type="http://schemas.openxmlformats.org/officeDocument/2006/relationships/hyperlink" Target="https://m.edsoo.ru/c4e0a58e" TargetMode="External"/><Relationship Id="rId73" Type="http://schemas.openxmlformats.org/officeDocument/2006/relationships/hyperlink" Target="https://m.edsoo.ru/c4e0a58e" TargetMode="External"/><Relationship Id="rId94" Type="http://schemas.openxmlformats.org/officeDocument/2006/relationships/hyperlink" Target="https://m.edsoo.ru/c4e0a58e" TargetMode="External"/><Relationship Id="rId148" Type="http://schemas.openxmlformats.org/officeDocument/2006/relationships/hyperlink" Target="https://m.edsoo.ru/c4e0a58e" TargetMode="External"/><Relationship Id="rId169" Type="http://schemas.openxmlformats.org/officeDocument/2006/relationships/hyperlink" Target="https://m.edsoo.ru/c4e0a58e" TargetMode="External"/><Relationship Id="rId334" Type="http://schemas.openxmlformats.org/officeDocument/2006/relationships/hyperlink" Target="https://m.edsoo.ru/c4e1338c" TargetMode="External"/><Relationship Id="rId355" Type="http://schemas.openxmlformats.org/officeDocument/2006/relationships/hyperlink" Target="https://m.edsoo.ru/c4e087e8" TargetMode="External"/><Relationship Id="rId376" Type="http://schemas.openxmlformats.org/officeDocument/2006/relationships/hyperlink" Target="https://m.edsoo.ru/c4e0cdf2" TargetMode="External"/><Relationship Id="rId397" Type="http://schemas.openxmlformats.org/officeDocument/2006/relationships/hyperlink" Target="https://m.edsoo.ru/c4e120e0" TargetMode="External"/><Relationship Id="rId4" Type="http://schemas.openxmlformats.org/officeDocument/2006/relationships/settings" Target="settings.xml"/><Relationship Id="rId180" Type="http://schemas.openxmlformats.org/officeDocument/2006/relationships/hyperlink" Target="https://m.edsoo.ru/c4e0a58e" TargetMode="External"/><Relationship Id="rId215" Type="http://schemas.openxmlformats.org/officeDocument/2006/relationships/hyperlink" Target="https://m.edsoo.ru/c4e0a58e" TargetMode="External"/><Relationship Id="rId236" Type="http://schemas.openxmlformats.org/officeDocument/2006/relationships/hyperlink" Target="https://m.edsoo.ru/c4e0a58e" TargetMode="External"/><Relationship Id="rId257" Type="http://schemas.openxmlformats.org/officeDocument/2006/relationships/hyperlink" Target="https://m.edsoo.ru/c4e0a58e" TargetMode="External"/><Relationship Id="rId278" Type="http://schemas.openxmlformats.org/officeDocument/2006/relationships/hyperlink" Target="https://m.edsoo.ru/c4e0a58e" TargetMode="External"/><Relationship Id="rId401" Type="http://schemas.openxmlformats.org/officeDocument/2006/relationships/hyperlink" Target="https://m.edsoo.ru/c4e0be8e" TargetMode="External"/><Relationship Id="rId422" Type="http://schemas.openxmlformats.org/officeDocument/2006/relationships/hyperlink" Target="https://m.edsoo.ru/c4e16c6c" TargetMode="External"/><Relationship Id="rId443" Type="http://schemas.openxmlformats.org/officeDocument/2006/relationships/hyperlink" Target="https://m.edsoo.ru/c4e195ca" TargetMode="External"/><Relationship Id="rId464" Type="http://schemas.openxmlformats.org/officeDocument/2006/relationships/hyperlink" Target="https://m.edsoo.ru/c4e22abc" TargetMode="External"/><Relationship Id="rId303" Type="http://schemas.openxmlformats.org/officeDocument/2006/relationships/hyperlink" Target="https://m.edsoo.ru/c4e0a58e" TargetMode="External"/><Relationship Id="rId485" Type="http://schemas.openxmlformats.org/officeDocument/2006/relationships/hyperlink" Target="https://m.edsoo.ru/c4e296aa" TargetMode="External"/><Relationship Id="rId42" Type="http://schemas.openxmlformats.org/officeDocument/2006/relationships/hyperlink" Target="https://m.edsoo.ru/7f411f36" TargetMode="External"/><Relationship Id="rId84" Type="http://schemas.openxmlformats.org/officeDocument/2006/relationships/hyperlink" Target="https://m.edsoo.ru/c4e0a58e" TargetMode="External"/><Relationship Id="rId138" Type="http://schemas.openxmlformats.org/officeDocument/2006/relationships/hyperlink" Target="https://m.edsoo.ru/c4e0a58e" TargetMode="External"/><Relationship Id="rId345" Type="http://schemas.openxmlformats.org/officeDocument/2006/relationships/hyperlink" Target="https://m.edsoo.ru/c4e11d02" TargetMode="External"/><Relationship Id="rId387" Type="http://schemas.openxmlformats.org/officeDocument/2006/relationships/hyperlink" Target="https://m.edsoo.ru/c4e0974c" TargetMode="External"/><Relationship Id="rId191" Type="http://schemas.openxmlformats.org/officeDocument/2006/relationships/hyperlink" Target="https://m.edsoo.ru/c4e0a58e" TargetMode="External"/><Relationship Id="rId205" Type="http://schemas.openxmlformats.org/officeDocument/2006/relationships/hyperlink" Target="https://m.edsoo.ru/c4e0a58e" TargetMode="External"/><Relationship Id="rId247" Type="http://schemas.openxmlformats.org/officeDocument/2006/relationships/hyperlink" Target="https://m.edsoo.ru/c4e0a58e" TargetMode="External"/><Relationship Id="rId412" Type="http://schemas.openxmlformats.org/officeDocument/2006/relationships/hyperlink" Target="https://m.edsoo.ru/c4e07208" TargetMode="External"/><Relationship Id="rId107" Type="http://schemas.openxmlformats.org/officeDocument/2006/relationships/hyperlink" Target="https://m.edsoo.ru/c4e0a58e" TargetMode="External"/><Relationship Id="rId289" Type="http://schemas.openxmlformats.org/officeDocument/2006/relationships/hyperlink" Target="https://m.edsoo.ru/c4e0a58e" TargetMode="External"/><Relationship Id="rId454" Type="http://schemas.openxmlformats.org/officeDocument/2006/relationships/hyperlink" Target="https://m.edsoo.ru/c4e1afe2" TargetMode="External"/><Relationship Id="rId11" Type="http://schemas.openxmlformats.org/officeDocument/2006/relationships/hyperlink" Target="https://m.edsoo.ru/7f4110fe" TargetMode="External"/><Relationship Id="rId53" Type="http://schemas.openxmlformats.org/officeDocument/2006/relationships/hyperlink" Target="https://m.edsoo.ru/c4e0a58e" TargetMode="External"/><Relationship Id="rId149" Type="http://schemas.openxmlformats.org/officeDocument/2006/relationships/hyperlink" Target="https://m.edsoo.ru/c4e0a58e" TargetMode="External"/><Relationship Id="rId314" Type="http://schemas.openxmlformats.org/officeDocument/2006/relationships/hyperlink" Target="https://m.edsoo.ru/c4e0a58e" TargetMode="External"/><Relationship Id="rId356" Type="http://schemas.openxmlformats.org/officeDocument/2006/relationships/hyperlink" Target="https://m.edsoo.ru/c4e09e4a" TargetMode="External"/><Relationship Id="rId398" Type="http://schemas.openxmlformats.org/officeDocument/2006/relationships/hyperlink" Target="https://m.edsoo.ru/c4e0d400" TargetMode="External"/><Relationship Id="rId95" Type="http://schemas.openxmlformats.org/officeDocument/2006/relationships/hyperlink" Target="https://m.edsoo.ru/c4e0a58e" TargetMode="External"/><Relationship Id="rId160" Type="http://schemas.openxmlformats.org/officeDocument/2006/relationships/hyperlink" Target="https://m.edsoo.ru/c4e0a58e" TargetMode="External"/><Relationship Id="rId216" Type="http://schemas.openxmlformats.org/officeDocument/2006/relationships/hyperlink" Target="https://m.edsoo.ru/c4e0a58e" TargetMode="External"/><Relationship Id="rId423" Type="http://schemas.openxmlformats.org/officeDocument/2006/relationships/hyperlink" Target="https://m.edsoo.ru/c4e0f034" TargetMode="External"/><Relationship Id="rId258" Type="http://schemas.openxmlformats.org/officeDocument/2006/relationships/hyperlink" Target="https://m.edsoo.ru/c4e0a58e" TargetMode="External"/><Relationship Id="rId465" Type="http://schemas.openxmlformats.org/officeDocument/2006/relationships/hyperlink" Target="https://m.edsoo.ru/c4e25582" TargetMode="External"/><Relationship Id="rId22" Type="http://schemas.openxmlformats.org/officeDocument/2006/relationships/hyperlink" Target="https://m.edsoo.ru/7f4110fe" TargetMode="External"/><Relationship Id="rId64" Type="http://schemas.openxmlformats.org/officeDocument/2006/relationships/hyperlink" Target="https://m.edsoo.ru/c4e0a58e" TargetMode="External"/><Relationship Id="rId118" Type="http://schemas.openxmlformats.org/officeDocument/2006/relationships/hyperlink" Target="https://m.edsoo.ru/c4e0a58e" TargetMode="External"/><Relationship Id="rId325" Type="http://schemas.openxmlformats.org/officeDocument/2006/relationships/hyperlink" Target="https://m.edsoo.ru/c4e0ee40" TargetMode="External"/><Relationship Id="rId367" Type="http://schemas.openxmlformats.org/officeDocument/2006/relationships/hyperlink" Target="https://m.edsoo.ru/c4e0b358" TargetMode="External"/><Relationship Id="rId171" Type="http://schemas.openxmlformats.org/officeDocument/2006/relationships/hyperlink" Target="https://m.edsoo.ru/c4e0a58e" TargetMode="External"/><Relationship Id="rId227" Type="http://schemas.openxmlformats.org/officeDocument/2006/relationships/hyperlink" Target="https://m.edsoo.ru/c4e0a58e" TargetMode="External"/><Relationship Id="rId269" Type="http://schemas.openxmlformats.org/officeDocument/2006/relationships/hyperlink" Target="https://m.edsoo.ru/c4e0a58e" TargetMode="External"/><Relationship Id="rId434" Type="http://schemas.openxmlformats.org/officeDocument/2006/relationships/hyperlink" Target="https://m.edsoo.ru/c4e0e81e" TargetMode="External"/><Relationship Id="rId476" Type="http://schemas.openxmlformats.org/officeDocument/2006/relationships/hyperlink" Target="https://m.edsoo.ru/c4e24736" TargetMode="External"/><Relationship Id="rId33" Type="http://schemas.openxmlformats.org/officeDocument/2006/relationships/hyperlink" Target="https://m.edsoo.ru/7f4110fe" TargetMode="External"/><Relationship Id="rId129" Type="http://schemas.openxmlformats.org/officeDocument/2006/relationships/hyperlink" Target="https://m.edsoo.ru/c4e0a58e" TargetMode="External"/><Relationship Id="rId280" Type="http://schemas.openxmlformats.org/officeDocument/2006/relationships/hyperlink" Target="https://m.edsoo.ru/c4e0a58e" TargetMode="External"/><Relationship Id="rId336" Type="http://schemas.openxmlformats.org/officeDocument/2006/relationships/hyperlink" Target="https://m.edsoo.ru/c4e0944a" TargetMode="External"/><Relationship Id="rId75" Type="http://schemas.openxmlformats.org/officeDocument/2006/relationships/hyperlink" Target="https://m.edsoo.ru/c4e0a58e" TargetMode="External"/><Relationship Id="rId140" Type="http://schemas.openxmlformats.org/officeDocument/2006/relationships/hyperlink" Target="https://m.edsoo.ru/c4e0a58e" TargetMode="External"/><Relationship Id="rId182" Type="http://schemas.openxmlformats.org/officeDocument/2006/relationships/hyperlink" Target="https://m.edsoo.ru/c4e0a58e" TargetMode="External"/><Relationship Id="rId378" Type="http://schemas.openxmlformats.org/officeDocument/2006/relationships/hyperlink" Target="https://m.edsoo.ru/c4e0cfc8" TargetMode="External"/><Relationship Id="rId403" Type="http://schemas.openxmlformats.org/officeDocument/2006/relationships/hyperlink" Target="https://m.edsoo.ru/c4e0c3f2" TargetMode="External"/><Relationship Id="rId6" Type="http://schemas.openxmlformats.org/officeDocument/2006/relationships/footnotes" Target="footnotes.xml"/><Relationship Id="rId238" Type="http://schemas.openxmlformats.org/officeDocument/2006/relationships/hyperlink" Target="https://m.edsoo.ru/c4e0a58e" TargetMode="External"/><Relationship Id="rId445" Type="http://schemas.openxmlformats.org/officeDocument/2006/relationships/hyperlink" Target="https://m.edsoo.ru/c4e1989a" TargetMode="External"/><Relationship Id="rId487" Type="http://schemas.openxmlformats.org/officeDocument/2006/relationships/hyperlink" Target="https://m.edsoo.ru/c4e29510" TargetMode="External"/><Relationship Id="rId291" Type="http://schemas.openxmlformats.org/officeDocument/2006/relationships/hyperlink" Target="https://m.edsoo.ru/c4e0a58e" TargetMode="External"/><Relationship Id="rId305" Type="http://schemas.openxmlformats.org/officeDocument/2006/relationships/hyperlink" Target="https://m.edsoo.ru/c4e0a58e" TargetMode="External"/><Relationship Id="rId347" Type="http://schemas.openxmlformats.org/officeDocument/2006/relationships/hyperlink" Target="https://m.edsoo.ru/c4e0f034" TargetMode="External"/><Relationship Id="rId44" Type="http://schemas.openxmlformats.org/officeDocument/2006/relationships/hyperlink" Target="https://m.edsoo.ru/7f411f36" TargetMode="External"/><Relationship Id="rId86" Type="http://schemas.openxmlformats.org/officeDocument/2006/relationships/hyperlink" Target="https://m.edsoo.ru/c4e0a58e" TargetMode="External"/><Relationship Id="rId151" Type="http://schemas.openxmlformats.org/officeDocument/2006/relationships/hyperlink" Target="https://m.edsoo.ru/c4e0a58e" TargetMode="External"/><Relationship Id="rId389" Type="http://schemas.openxmlformats.org/officeDocument/2006/relationships/hyperlink" Target="https://m.edsoo.ru/c4e0a020" TargetMode="External"/><Relationship Id="rId193" Type="http://schemas.openxmlformats.org/officeDocument/2006/relationships/hyperlink" Target="https://m.edsoo.ru/c4e0a58e" TargetMode="External"/><Relationship Id="rId207" Type="http://schemas.openxmlformats.org/officeDocument/2006/relationships/hyperlink" Target="https://m.edsoo.ru/c4e0a58e" TargetMode="External"/><Relationship Id="rId249" Type="http://schemas.openxmlformats.org/officeDocument/2006/relationships/hyperlink" Target="https://m.edsoo.ru/c4e0a58e" TargetMode="External"/><Relationship Id="rId414" Type="http://schemas.openxmlformats.org/officeDocument/2006/relationships/hyperlink" Target="https://m.edsoo.ru/c4e0820c" TargetMode="External"/><Relationship Id="rId456" Type="http://schemas.openxmlformats.org/officeDocument/2006/relationships/hyperlink" Target="https://m.edsoo.ru/c4e1a704" TargetMode="External"/><Relationship Id="rId13" Type="http://schemas.openxmlformats.org/officeDocument/2006/relationships/hyperlink" Target="https://m.edsoo.ru/7f4110fe" TargetMode="External"/><Relationship Id="rId109" Type="http://schemas.openxmlformats.org/officeDocument/2006/relationships/hyperlink" Target="https://m.edsoo.ru/c4e0a58e" TargetMode="External"/><Relationship Id="rId260" Type="http://schemas.openxmlformats.org/officeDocument/2006/relationships/hyperlink" Target="https://m.edsoo.ru/c4e0a58e" TargetMode="External"/><Relationship Id="rId316" Type="http://schemas.openxmlformats.org/officeDocument/2006/relationships/hyperlink" Target="https://m.edsoo.ru/c4e0a58e" TargetMode="External"/><Relationship Id="rId55" Type="http://schemas.openxmlformats.org/officeDocument/2006/relationships/hyperlink" Target="https://m.edsoo.ru/c4e0a58e" TargetMode="External"/><Relationship Id="rId97" Type="http://schemas.openxmlformats.org/officeDocument/2006/relationships/hyperlink" Target="https://m.edsoo.ru/c4e0a58e" TargetMode="External"/><Relationship Id="rId120" Type="http://schemas.openxmlformats.org/officeDocument/2006/relationships/hyperlink" Target="https://m.edsoo.ru/c4e0a58e" TargetMode="External"/><Relationship Id="rId358" Type="http://schemas.openxmlformats.org/officeDocument/2006/relationships/hyperlink" Target="https://m.edsoo.ru/c4e139fe" TargetMode="External"/><Relationship Id="rId162" Type="http://schemas.openxmlformats.org/officeDocument/2006/relationships/hyperlink" Target="https://m.edsoo.ru/c4e0a58e" TargetMode="External"/><Relationship Id="rId218" Type="http://schemas.openxmlformats.org/officeDocument/2006/relationships/hyperlink" Target="https://m.edsoo.ru/c4e0a58e" TargetMode="External"/><Relationship Id="rId425" Type="http://schemas.openxmlformats.org/officeDocument/2006/relationships/hyperlink" Target="https://m.edsoo.ru/c4e0f034" TargetMode="External"/><Relationship Id="rId467" Type="http://schemas.openxmlformats.org/officeDocument/2006/relationships/hyperlink" Target="https://m.edsoo.ru/c4e1f9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56</Pages>
  <Words>21051</Words>
  <Characters>119997</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Shcool6</cp:lastModifiedBy>
  <cp:revision>2</cp:revision>
  <dcterms:created xsi:type="dcterms:W3CDTF">2023-09-09T10:33:00Z</dcterms:created>
  <dcterms:modified xsi:type="dcterms:W3CDTF">2023-09-09T11:04:00Z</dcterms:modified>
</cp:coreProperties>
</file>