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11" w:rsidRPr="004369CA" w:rsidRDefault="00057911" w:rsidP="004369CA">
      <w:pPr>
        <w:shd w:val="clear" w:color="auto" w:fill="FFFFFF"/>
        <w:spacing w:after="62" w:line="240" w:lineRule="auto"/>
        <w:jc w:val="center"/>
        <w:outlineLvl w:val="0"/>
        <w:rPr>
          <w:rFonts w:ascii="Times New Roman" w:eastAsia="Times New Roman" w:hAnsi="Times New Roman" w:cs="Times New Roman"/>
          <w:color w:val="000000"/>
          <w:kern w:val="36"/>
          <w:sz w:val="28"/>
          <w:szCs w:val="28"/>
          <w:lang w:eastAsia="ru-RU"/>
        </w:rPr>
      </w:pPr>
      <w:proofErr w:type="spellStart"/>
      <w:r w:rsidRPr="004369CA">
        <w:rPr>
          <w:rFonts w:ascii="Times New Roman" w:eastAsia="Times New Roman" w:hAnsi="Times New Roman" w:cs="Times New Roman"/>
          <w:color w:val="000000"/>
          <w:kern w:val="36"/>
          <w:sz w:val="28"/>
          <w:szCs w:val="28"/>
          <w:lang w:eastAsia="ru-RU"/>
        </w:rPr>
        <w:t>Буллинг</w:t>
      </w:r>
      <w:proofErr w:type="spellEnd"/>
      <w:r w:rsidRPr="004369CA">
        <w:rPr>
          <w:rFonts w:ascii="Times New Roman" w:eastAsia="Times New Roman" w:hAnsi="Times New Roman" w:cs="Times New Roman"/>
          <w:color w:val="000000"/>
          <w:kern w:val="36"/>
          <w:sz w:val="28"/>
          <w:szCs w:val="28"/>
          <w:lang w:eastAsia="ru-RU"/>
        </w:rPr>
        <w:t xml:space="preserve"> в школе: причины, последствия, помощь.</w:t>
      </w:r>
    </w:p>
    <w:tbl>
      <w:tblPr>
        <w:tblW w:w="5000" w:type="pct"/>
        <w:tblCellSpacing w:w="0" w:type="dxa"/>
        <w:shd w:val="clear" w:color="auto" w:fill="FFFFFF"/>
        <w:tblCellMar>
          <w:left w:w="0" w:type="dxa"/>
          <w:right w:w="0" w:type="dxa"/>
        </w:tblCellMar>
        <w:tblLook w:val="04A0"/>
      </w:tblPr>
      <w:tblGrid>
        <w:gridCol w:w="9355"/>
      </w:tblGrid>
      <w:tr w:rsidR="00057911" w:rsidRPr="004369CA" w:rsidTr="00E373C0">
        <w:trPr>
          <w:tblCellSpacing w:w="0" w:type="dxa"/>
        </w:trPr>
        <w:tc>
          <w:tcPr>
            <w:tcW w:w="0" w:type="auto"/>
            <w:shd w:val="clear" w:color="auto" w:fill="FFFFFF"/>
            <w:vAlign w:val="center"/>
            <w:hideMark/>
          </w:tcPr>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Ситуация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4369CA">
              <w:rPr>
                <w:rFonts w:ascii="Times New Roman" w:eastAsia="Times New Roman" w:hAnsi="Times New Roman" w:cs="Times New Roman"/>
                <w:color w:val="000000"/>
                <w:sz w:val="28"/>
                <w:szCs w:val="28"/>
                <w:lang w:eastAsia="ru-RU"/>
              </w:rPr>
              <w:t>закрепится</w:t>
            </w:r>
            <w:proofErr w:type="gramEnd"/>
            <w:r w:rsidRPr="004369CA">
              <w:rPr>
                <w:rFonts w:ascii="Times New Roman" w:eastAsia="Times New Roman" w:hAnsi="Times New Roman" w:cs="Times New Roman"/>
                <w:color w:val="000000"/>
                <w:sz w:val="28"/>
                <w:szCs w:val="28"/>
                <w:lang w:eastAsia="ru-RU"/>
              </w:rPr>
              <w:t xml:space="preserve"> в качестве стиля поведения в будущем. Профилактика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поможет снизить масштабы данного негативного явления, сократить количество вовлеченных в него «агрессоров» и «жертв».</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Три существенных признака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w:t>
            </w:r>
            <w:r w:rsidRPr="004369CA">
              <w:rPr>
                <w:rFonts w:ascii="Times New Roman" w:eastAsia="Times New Roman" w:hAnsi="Times New Roman" w:cs="Times New Roman"/>
                <w:i/>
                <w:iCs/>
                <w:color w:val="000000"/>
                <w:sz w:val="28"/>
                <w:szCs w:val="28"/>
                <w:lang w:eastAsia="ru-RU"/>
              </w:rPr>
              <w:t xml:space="preserve">неравенство сил, повторяемость и неадекватно высокая чувствительность </w:t>
            </w:r>
            <w:proofErr w:type="spellStart"/>
            <w:r w:rsidRPr="004369CA">
              <w:rPr>
                <w:rFonts w:ascii="Times New Roman" w:eastAsia="Times New Roman" w:hAnsi="Times New Roman" w:cs="Times New Roman"/>
                <w:i/>
                <w:iCs/>
                <w:color w:val="000000"/>
                <w:sz w:val="28"/>
                <w:szCs w:val="28"/>
                <w:lang w:eastAsia="ru-RU"/>
              </w:rPr>
              <w:t>жертвыю</w:t>
            </w:r>
            <w:proofErr w:type="spellEnd"/>
            <w:r w:rsidRPr="004369CA">
              <w:rPr>
                <w:rFonts w:ascii="Times New Roman" w:eastAsia="Times New Roman" w:hAnsi="Times New Roman" w:cs="Times New Roman"/>
                <w:i/>
                <w:iCs/>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включает четыре главных компонента:</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это агрессивное и негативное поведение;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оно осуществляется регулярно;</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оно происходит в отношениях, участники которых обладают неодинаковой властью;</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 это поведение является умышленным.</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proofErr w:type="gramStart"/>
            <w:r w:rsidRPr="004369CA">
              <w:rPr>
                <w:rFonts w:ascii="Times New Roman" w:eastAsia="Times New Roman" w:hAnsi="Times New Roman" w:cs="Times New Roman"/>
                <w:color w:val="000000"/>
                <w:sz w:val="28"/>
                <w:szCs w:val="28"/>
                <w:lang w:eastAsia="ru-RU"/>
              </w:rPr>
              <w:t>Школьный</w:t>
            </w:r>
            <w:proofErr w:type="gramEnd"/>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можно разделить на две основные формы:</w:t>
            </w:r>
          </w:p>
          <w:p w:rsidR="00057911" w:rsidRPr="004369CA" w:rsidRDefault="00057911" w:rsidP="00E373C0">
            <w:pPr>
              <w:numPr>
                <w:ilvl w:val="0"/>
                <w:numId w:val="1"/>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1</w:t>
            </w:r>
            <w:r w:rsidRPr="004369CA">
              <w:rPr>
                <w:rFonts w:ascii="Times New Roman" w:eastAsia="Times New Roman" w:hAnsi="Times New Roman" w:cs="Times New Roman"/>
                <w:i/>
                <w:iCs/>
                <w:color w:val="000000"/>
                <w:sz w:val="28"/>
                <w:szCs w:val="28"/>
                <w:lang w:eastAsia="ru-RU"/>
              </w:rPr>
              <w:t xml:space="preserve">. </w:t>
            </w:r>
            <w:proofErr w:type="gramStart"/>
            <w:r w:rsidRPr="004369CA">
              <w:rPr>
                <w:rFonts w:ascii="Times New Roman" w:eastAsia="Times New Roman" w:hAnsi="Times New Roman" w:cs="Times New Roman"/>
                <w:i/>
                <w:iCs/>
                <w:color w:val="000000"/>
                <w:sz w:val="28"/>
                <w:szCs w:val="28"/>
                <w:lang w:eastAsia="ru-RU"/>
              </w:rPr>
              <w:t>Физический</w:t>
            </w:r>
            <w:proofErr w:type="gramEnd"/>
            <w:r w:rsidRPr="004369CA">
              <w:rPr>
                <w:rFonts w:ascii="Times New Roman" w:eastAsia="Times New Roman" w:hAnsi="Times New Roman" w:cs="Times New Roman"/>
                <w:i/>
                <w:iCs/>
                <w:color w:val="000000"/>
                <w:sz w:val="28"/>
                <w:szCs w:val="28"/>
                <w:lang w:eastAsia="ru-RU"/>
              </w:rPr>
              <w:t xml:space="preserve"> школьный </w:t>
            </w:r>
            <w:proofErr w:type="spellStart"/>
            <w:r w:rsidRPr="004369CA">
              <w:rPr>
                <w:rFonts w:ascii="Times New Roman" w:eastAsia="Times New Roman" w:hAnsi="Times New Roman" w:cs="Times New Roman"/>
                <w:i/>
                <w:iCs/>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 умышленные толчки, удары, пинки, побои нанесение иных телесных повреждений и др.;</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proofErr w:type="gramStart"/>
            <w:r w:rsidRPr="004369CA">
              <w:rPr>
                <w:rFonts w:ascii="Times New Roman" w:eastAsia="Times New Roman" w:hAnsi="Times New Roman" w:cs="Times New Roman"/>
                <w:color w:val="000000"/>
                <w:sz w:val="28"/>
                <w:szCs w:val="28"/>
                <w:lang w:eastAsia="ru-RU"/>
              </w:rPr>
              <w:t>сексуальный</w:t>
            </w:r>
            <w:proofErr w:type="gramEnd"/>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является подвидом физического (действия сексуального характера).</w:t>
            </w: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2</w:t>
            </w:r>
            <w:r w:rsidRPr="004369CA">
              <w:rPr>
                <w:rFonts w:ascii="Times New Roman" w:eastAsia="Times New Roman" w:hAnsi="Times New Roman" w:cs="Times New Roman"/>
                <w:i/>
                <w:iCs/>
                <w:color w:val="000000"/>
                <w:sz w:val="28"/>
                <w:szCs w:val="28"/>
                <w:lang w:eastAsia="ru-RU"/>
              </w:rPr>
              <w:t xml:space="preserve">. </w:t>
            </w:r>
            <w:proofErr w:type="gramStart"/>
            <w:r w:rsidRPr="004369CA">
              <w:rPr>
                <w:rFonts w:ascii="Times New Roman" w:eastAsia="Times New Roman" w:hAnsi="Times New Roman" w:cs="Times New Roman"/>
                <w:i/>
                <w:iCs/>
                <w:color w:val="000000"/>
                <w:sz w:val="28"/>
                <w:szCs w:val="28"/>
                <w:lang w:eastAsia="ru-RU"/>
              </w:rPr>
              <w:t>Психологический</w:t>
            </w:r>
            <w:proofErr w:type="gramEnd"/>
            <w:r w:rsidRPr="004369CA">
              <w:rPr>
                <w:rFonts w:ascii="Times New Roman" w:eastAsia="Times New Roman" w:hAnsi="Times New Roman" w:cs="Times New Roman"/>
                <w:i/>
                <w:iCs/>
                <w:color w:val="000000"/>
                <w:sz w:val="28"/>
                <w:szCs w:val="28"/>
                <w:lang w:eastAsia="ru-RU"/>
              </w:rPr>
              <w:t xml:space="preserve"> школьный </w:t>
            </w:r>
            <w:proofErr w:type="spellStart"/>
            <w:r w:rsidRPr="004369CA">
              <w:rPr>
                <w:rFonts w:ascii="Times New Roman" w:eastAsia="Times New Roman" w:hAnsi="Times New Roman" w:cs="Times New Roman"/>
                <w:i/>
                <w:iCs/>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w:t>
            </w:r>
          </w:p>
          <w:p w:rsidR="00057911" w:rsidRPr="004369CA" w:rsidRDefault="00057911" w:rsidP="00E373C0">
            <w:p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К этой форме можно отнести:</w:t>
            </w: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вербальный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lastRenderedPageBreak/>
              <w:t>обидные жесты или действи</w:t>
            </w:r>
            <w:proofErr w:type="gramStart"/>
            <w:r w:rsidRPr="004369CA">
              <w:rPr>
                <w:rFonts w:ascii="Times New Roman" w:eastAsia="Times New Roman" w:hAnsi="Times New Roman" w:cs="Times New Roman"/>
                <w:color w:val="000000"/>
                <w:sz w:val="28"/>
                <w:szCs w:val="28"/>
                <w:lang w:eastAsia="ru-RU"/>
              </w:rPr>
              <w:t>я(</w:t>
            </w:r>
            <w:proofErr w:type="gramEnd"/>
            <w:r w:rsidRPr="004369CA">
              <w:rPr>
                <w:rFonts w:ascii="Times New Roman" w:eastAsia="Times New Roman" w:hAnsi="Times New Roman" w:cs="Times New Roman"/>
                <w:color w:val="000000"/>
                <w:sz w:val="28"/>
                <w:szCs w:val="28"/>
                <w:lang w:eastAsia="ru-RU"/>
              </w:rPr>
              <w:t>например, плевки в жертву либо в её направлении);</w:t>
            </w: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запугивани</w:t>
            </w:r>
            <w:proofErr w:type="gramStart"/>
            <w:r w:rsidRPr="004369CA">
              <w:rPr>
                <w:rFonts w:ascii="Times New Roman" w:eastAsia="Times New Roman" w:hAnsi="Times New Roman" w:cs="Times New Roman"/>
                <w:color w:val="000000"/>
                <w:sz w:val="28"/>
                <w:szCs w:val="28"/>
                <w:lang w:eastAsia="ru-RU"/>
              </w:rPr>
              <w:t>е(</w:t>
            </w:r>
            <w:proofErr w:type="gramEnd"/>
            <w:r w:rsidRPr="004369CA">
              <w:rPr>
                <w:rFonts w:ascii="Times New Roman" w:eastAsia="Times New Roman" w:hAnsi="Times New Roman" w:cs="Times New Roman"/>
                <w:color w:val="000000"/>
                <w:sz w:val="28"/>
                <w:szCs w:val="28"/>
                <w:lang w:eastAsia="ru-RU"/>
              </w:rPr>
              <w:t>использование агрессивного языка тела и интонаций голоса для того, чтобы заставить жертву совершать или не совершать что-либо);</w:t>
            </w: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изоляция (жертва умышленно изолируется, выгоняется или </w:t>
            </w:r>
            <w:proofErr w:type="gramStart"/>
            <w:r w:rsidRPr="004369CA">
              <w:rPr>
                <w:rFonts w:ascii="Times New Roman" w:eastAsia="Times New Roman" w:hAnsi="Times New Roman" w:cs="Times New Roman"/>
                <w:color w:val="000000"/>
                <w:sz w:val="28"/>
                <w:szCs w:val="28"/>
                <w:lang w:eastAsia="ru-RU"/>
              </w:rPr>
              <w:t>игнорируется частью</w:t>
            </w:r>
            <w:proofErr w:type="gramEnd"/>
            <w:r w:rsidRPr="004369CA">
              <w:rPr>
                <w:rFonts w:ascii="Times New Roman" w:eastAsia="Times New Roman" w:hAnsi="Times New Roman" w:cs="Times New Roman"/>
                <w:color w:val="000000"/>
                <w:sz w:val="28"/>
                <w:szCs w:val="28"/>
                <w:lang w:eastAsia="ru-RU"/>
              </w:rPr>
              <w:t xml:space="preserve"> учеников или всем классом);</w:t>
            </w: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вымогательство (денег, еды, иных вещей, принуждение что-либо украсть);</w:t>
            </w:r>
          </w:p>
          <w:p w:rsidR="00057911" w:rsidRPr="004369CA" w:rsidRDefault="00057911" w:rsidP="00E373C0">
            <w:pPr>
              <w:numPr>
                <w:ilvl w:val="0"/>
                <w:numId w:val="2"/>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повреждение и иные действия с имуществом (воровство, грабёж, прятанье личных вещей жертвы);</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Реальный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 это ситуация в школьном дворе, где старшие или более сильные дети терроризируют младших, слабых, он заканчивается, когда ребенок приходит из школы домой желание кого-то терроризировать.</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 xml:space="preserve">Процесс </w:t>
            </w:r>
            <w:proofErr w:type="spellStart"/>
            <w:r w:rsidRPr="004369CA">
              <w:rPr>
                <w:rFonts w:ascii="Times New Roman" w:eastAsia="Times New Roman" w:hAnsi="Times New Roman" w:cs="Times New Roman"/>
                <w:b/>
                <w:bCs/>
                <w:color w:val="000000"/>
                <w:sz w:val="28"/>
                <w:szCs w:val="28"/>
                <w:lang w:eastAsia="ru-RU"/>
              </w:rPr>
              <w:t>буллинга</w:t>
            </w:r>
            <w:proofErr w:type="spellEnd"/>
            <w:r w:rsidRPr="004369CA">
              <w:rPr>
                <w:rFonts w:ascii="Times New Roman" w:eastAsia="Times New Roman" w:hAnsi="Times New Roman" w:cs="Times New Roman"/>
                <w:b/>
                <w:bCs/>
                <w:color w:val="000000"/>
                <w:sz w:val="28"/>
                <w:szCs w:val="28"/>
                <w:lang w:eastAsia="ru-RU"/>
              </w:rPr>
              <w:t>  имеет свои возрастные, половые (</w:t>
            </w:r>
            <w:proofErr w:type="spellStart"/>
            <w:r w:rsidRPr="004369CA">
              <w:rPr>
                <w:rFonts w:ascii="Times New Roman" w:eastAsia="Times New Roman" w:hAnsi="Times New Roman" w:cs="Times New Roman"/>
                <w:b/>
                <w:bCs/>
                <w:color w:val="000000"/>
                <w:sz w:val="28"/>
                <w:szCs w:val="28"/>
                <w:lang w:eastAsia="ru-RU"/>
              </w:rPr>
              <w:t>гендерные</w:t>
            </w:r>
            <w:proofErr w:type="spellEnd"/>
            <w:r w:rsidRPr="004369CA">
              <w:rPr>
                <w:rFonts w:ascii="Times New Roman" w:eastAsia="Times New Roman" w:hAnsi="Times New Roman" w:cs="Times New Roman"/>
                <w:b/>
                <w:bCs/>
                <w:color w:val="000000"/>
                <w:sz w:val="28"/>
                <w:szCs w:val="28"/>
                <w:lang w:eastAsia="ru-RU"/>
              </w:rPr>
              <w:t>) и иные психологические закономерности.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Половые (</w:t>
            </w:r>
            <w:proofErr w:type="spellStart"/>
            <w:r w:rsidRPr="004369CA">
              <w:rPr>
                <w:rFonts w:ascii="Times New Roman" w:eastAsia="Times New Roman" w:hAnsi="Times New Roman" w:cs="Times New Roman"/>
                <w:color w:val="000000"/>
                <w:sz w:val="28"/>
                <w:szCs w:val="28"/>
                <w:lang w:eastAsia="ru-RU"/>
              </w:rPr>
              <w:t>гендерные</w:t>
            </w:r>
            <w:proofErr w:type="spellEnd"/>
            <w:r w:rsidRPr="004369CA">
              <w:rPr>
                <w:rFonts w:ascii="Times New Roman" w:eastAsia="Times New Roman" w:hAnsi="Times New Roman" w:cs="Times New Roman"/>
                <w:color w:val="000000"/>
                <w:sz w:val="28"/>
                <w:szCs w:val="28"/>
                <w:lang w:eastAsia="ru-RU"/>
              </w:rPr>
              <w:t xml:space="preserve">) свойства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связаны не столько с повышенной агрессивностью мальчиков как таковых (агрессивных по природе мальчиков значительно меньше, чем принято думать), сколько с особенностями мальчишеской нормативной культуры, которая заметно меняется с возрастом. В среде маленьких мальчиков физическая агрессия, как правило, влечет за собой непопулярность и социальное отторжение со стороны сверстников. У младших подростков положение меняется: «крутизна» и агрессивность способствуют повышению статуса мальчика у сверстников собственного пола, а затем и у девочек. Многочисленные </w:t>
            </w:r>
            <w:proofErr w:type="spellStart"/>
            <w:proofErr w:type="gramStart"/>
            <w:r w:rsidRPr="004369CA">
              <w:rPr>
                <w:rFonts w:ascii="Times New Roman" w:eastAsia="Times New Roman" w:hAnsi="Times New Roman" w:cs="Times New Roman"/>
                <w:color w:val="000000"/>
                <w:sz w:val="28"/>
                <w:szCs w:val="28"/>
                <w:lang w:eastAsia="ru-RU"/>
              </w:rPr>
              <w:t>кросс-культурные</w:t>
            </w:r>
            <w:proofErr w:type="spellEnd"/>
            <w:proofErr w:type="gramEnd"/>
            <w:r w:rsidRPr="004369CA">
              <w:rPr>
                <w:rFonts w:ascii="Times New Roman" w:eastAsia="Times New Roman" w:hAnsi="Times New Roman" w:cs="Times New Roman"/>
                <w:color w:val="000000"/>
                <w:sz w:val="28"/>
                <w:szCs w:val="28"/>
                <w:lang w:eastAsia="ru-RU"/>
              </w:rPr>
              <w:t xml:space="preserve"> исследования показывают, что более напористые мальчики пользуются большим успехом у девочек, чаще имеют свидания с ними, раньше приобретают сексуальный опыт и т.д.</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            Мальчики и девочки пользуются разными формами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При этом</w:t>
            </w:r>
            <w:proofErr w:type="gramStart"/>
            <w:r w:rsidRPr="004369CA">
              <w:rPr>
                <w:rFonts w:ascii="Times New Roman" w:eastAsia="Times New Roman" w:hAnsi="Times New Roman" w:cs="Times New Roman"/>
                <w:color w:val="000000"/>
                <w:sz w:val="28"/>
                <w:szCs w:val="28"/>
                <w:lang w:eastAsia="ru-RU"/>
              </w:rPr>
              <w:t>,</w:t>
            </w:r>
            <w:proofErr w:type="gramEnd"/>
            <w:r w:rsidRPr="004369CA">
              <w:rPr>
                <w:rFonts w:ascii="Times New Roman" w:eastAsia="Times New Roman" w:hAnsi="Times New Roman" w:cs="Times New Roman"/>
                <w:color w:val="000000"/>
                <w:sz w:val="28"/>
                <w:szCs w:val="28"/>
                <w:lang w:eastAsia="ru-RU"/>
              </w:rPr>
              <w:t xml:space="preserve"> особенно опасен, по утверждению британских психологов,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со стороны девочек. </w:t>
            </w:r>
            <w:proofErr w:type="spellStart"/>
            <w:r w:rsidRPr="004369CA">
              <w:rPr>
                <w:rFonts w:ascii="Times New Roman" w:eastAsia="Times New Roman" w:hAnsi="Times New Roman" w:cs="Times New Roman"/>
                <w:color w:val="000000"/>
                <w:sz w:val="28"/>
                <w:szCs w:val="28"/>
                <w:lang w:eastAsia="ru-RU"/>
              </w:rPr>
              <w:t>Валери</w:t>
            </w:r>
            <w:proofErr w:type="spellEnd"/>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Бесаг</w:t>
            </w:r>
            <w:proofErr w:type="spellEnd"/>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Valerie</w:t>
            </w:r>
            <w:proofErr w:type="spellEnd"/>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Besag</w:t>
            </w:r>
            <w:proofErr w:type="spellEnd"/>
            <w:r w:rsidRPr="004369CA">
              <w:rPr>
                <w:rFonts w:ascii="Times New Roman" w:eastAsia="Times New Roman" w:hAnsi="Times New Roman" w:cs="Times New Roman"/>
                <w:color w:val="000000"/>
                <w:sz w:val="28"/>
                <w:szCs w:val="28"/>
                <w:lang w:eastAsia="ru-RU"/>
              </w:rPr>
              <w:t xml:space="preserve">), </w:t>
            </w:r>
            <w:proofErr w:type="gramStart"/>
            <w:r w:rsidRPr="004369CA">
              <w:rPr>
                <w:rFonts w:ascii="Times New Roman" w:eastAsia="Times New Roman" w:hAnsi="Times New Roman" w:cs="Times New Roman"/>
                <w:color w:val="000000"/>
                <w:sz w:val="28"/>
                <w:szCs w:val="28"/>
                <w:lang w:eastAsia="ru-RU"/>
              </w:rPr>
              <w:t>проводившая</w:t>
            </w:r>
            <w:proofErr w:type="gramEnd"/>
            <w:r w:rsidRPr="004369CA">
              <w:rPr>
                <w:rFonts w:ascii="Times New Roman" w:eastAsia="Times New Roman" w:hAnsi="Times New Roman" w:cs="Times New Roman"/>
                <w:color w:val="000000"/>
                <w:sz w:val="28"/>
                <w:szCs w:val="28"/>
                <w:lang w:eastAsia="ru-RU"/>
              </w:rPr>
              <w:t xml:space="preserve"> мониторинг поведения 11-летних выпускников начальной школы на протяжении 16 месяцев, обнаружила, что, если мальчики, избирая какого-то ребенка "козлом отпущения", демонстрируют только лишь свое физическое превосходство, то девочки начинают против своих жертв настоящую психологическую войну.</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Сплетни, вербальные оскорбления и бойкоты являются наиболее часто встречающимися формами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среди девочек. Такие повторяющиеся оскорбительные действия могут нанести вред физическому и эмоциональному развитию ребенка, против которого это направлено. Психологи обнаружили, что у детей, подвергшихся отвержению со стороны группы девочек, в будущем наблюдаются трудности в построении отношений, они склонны к </w:t>
            </w:r>
            <w:proofErr w:type="spellStart"/>
            <w:r w:rsidRPr="004369CA">
              <w:rPr>
                <w:rFonts w:ascii="Times New Roman" w:eastAsia="Times New Roman" w:hAnsi="Times New Roman" w:cs="Times New Roman"/>
                <w:color w:val="000000"/>
                <w:sz w:val="28"/>
                <w:szCs w:val="28"/>
                <w:lang w:eastAsia="ru-RU"/>
              </w:rPr>
              <w:t>гиперопеке</w:t>
            </w:r>
            <w:proofErr w:type="spellEnd"/>
            <w:r w:rsidRPr="004369CA">
              <w:rPr>
                <w:rFonts w:ascii="Times New Roman" w:eastAsia="Times New Roman" w:hAnsi="Times New Roman" w:cs="Times New Roman"/>
                <w:color w:val="000000"/>
                <w:sz w:val="28"/>
                <w:szCs w:val="28"/>
                <w:lang w:eastAsia="ru-RU"/>
              </w:rPr>
              <w:t xml:space="preserve"> собственных детей и часто становятся жертвами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на рабочем месте.</w:t>
            </w:r>
          </w:p>
          <w:p w:rsidR="00057911" w:rsidRPr="004369CA" w:rsidRDefault="00057911" w:rsidP="00E373C0">
            <w:pPr>
              <w:numPr>
                <w:ilvl w:val="0"/>
                <w:numId w:val="3"/>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 xml:space="preserve">Психология участников </w:t>
            </w:r>
            <w:proofErr w:type="spellStart"/>
            <w:r w:rsidRPr="004369CA">
              <w:rPr>
                <w:rFonts w:ascii="Times New Roman" w:eastAsia="Times New Roman" w:hAnsi="Times New Roman" w:cs="Times New Roman"/>
                <w:b/>
                <w:bCs/>
                <w:color w:val="000000"/>
                <w:sz w:val="28"/>
                <w:szCs w:val="28"/>
                <w:lang w:eastAsia="ru-RU"/>
              </w:rPr>
              <w:t>буллинга</w:t>
            </w:r>
            <w:proofErr w:type="spellEnd"/>
            <w:r w:rsidRPr="004369CA">
              <w:rPr>
                <w:rFonts w:ascii="Times New Roman" w:eastAsia="Times New Roman" w:hAnsi="Times New Roman" w:cs="Times New Roman"/>
                <w:b/>
                <w:bCs/>
                <w:color w:val="000000"/>
                <w:sz w:val="28"/>
                <w:szCs w:val="28"/>
                <w:lang w:eastAsia="ru-RU"/>
              </w:rPr>
              <w:t>: зачинщики, преследователи, жертвы и наблюдатели.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Каждая драма предполагает четкое распределение ролей. В ситуации травли всегда есть </w:t>
            </w:r>
            <w:r w:rsidRPr="004369CA">
              <w:rPr>
                <w:rFonts w:ascii="Times New Roman" w:eastAsia="Times New Roman" w:hAnsi="Times New Roman" w:cs="Times New Roman"/>
                <w:i/>
                <w:iCs/>
                <w:color w:val="000000"/>
                <w:sz w:val="28"/>
                <w:szCs w:val="28"/>
                <w:lang w:eastAsia="ru-RU"/>
              </w:rPr>
              <w:t>зачинщики, жертвы</w:t>
            </w:r>
            <w:r w:rsidRPr="004369CA">
              <w:rPr>
                <w:rFonts w:ascii="Times New Roman" w:eastAsia="Times New Roman" w:hAnsi="Times New Roman" w:cs="Times New Roman"/>
                <w:color w:val="000000"/>
                <w:sz w:val="28"/>
                <w:szCs w:val="28"/>
                <w:lang w:eastAsia="ru-RU"/>
              </w:rPr>
              <w:t> и, конечно, </w:t>
            </w:r>
            <w:r w:rsidRPr="004369CA">
              <w:rPr>
                <w:rFonts w:ascii="Times New Roman" w:eastAsia="Times New Roman" w:hAnsi="Times New Roman" w:cs="Times New Roman"/>
                <w:i/>
                <w:iCs/>
                <w:color w:val="000000"/>
                <w:sz w:val="28"/>
                <w:szCs w:val="28"/>
                <w:lang w:eastAsia="ru-RU"/>
              </w:rPr>
              <w:t>преследователи </w:t>
            </w:r>
            <w:r w:rsidRPr="004369CA">
              <w:rPr>
                <w:rFonts w:ascii="Times New Roman" w:eastAsia="Times New Roman" w:hAnsi="Times New Roman" w:cs="Times New Roman"/>
                <w:color w:val="000000"/>
                <w:sz w:val="28"/>
                <w:szCs w:val="28"/>
                <w:lang w:eastAsia="ru-RU"/>
              </w:rPr>
              <w:t>— основная масса детей, которая под руководством зачинщиков осуществляет травлю. Иногда в классе присутствуют и </w:t>
            </w:r>
            <w:r w:rsidRPr="004369CA">
              <w:rPr>
                <w:rFonts w:ascii="Times New Roman" w:eastAsia="Times New Roman" w:hAnsi="Times New Roman" w:cs="Times New Roman"/>
                <w:i/>
                <w:iCs/>
                <w:color w:val="000000"/>
                <w:sz w:val="28"/>
                <w:szCs w:val="28"/>
                <w:lang w:eastAsia="ru-RU"/>
              </w:rPr>
              <w:t>нейтральные наблюдатели</w:t>
            </w:r>
            <w:r w:rsidRPr="004369CA">
              <w:rPr>
                <w:rFonts w:ascii="Times New Roman" w:eastAsia="Times New Roman" w:hAnsi="Times New Roman" w:cs="Times New Roman"/>
                <w:color w:val="000000"/>
                <w:sz w:val="28"/>
                <w:szCs w:val="28"/>
                <w:lang w:eastAsia="ru-RU"/>
              </w:rPr>
              <w:t>, которые  не отличаются от преследователей, так как своим молчанием они поощряют травлю, никак ей не препятствуя.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Бывает, что среди одноклассников находятся и </w:t>
            </w:r>
            <w:r w:rsidRPr="004369CA">
              <w:rPr>
                <w:rFonts w:ascii="Times New Roman" w:eastAsia="Times New Roman" w:hAnsi="Times New Roman" w:cs="Times New Roman"/>
                <w:i/>
                <w:iCs/>
                <w:color w:val="000000"/>
                <w:sz w:val="28"/>
                <w:szCs w:val="28"/>
                <w:lang w:eastAsia="ru-RU"/>
              </w:rPr>
              <w:t>защитники жертвы</w:t>
            </w:r>
            <w:r w:rsidRPr="004369CA">
              <w:rPr>
                <w:rFonts w:ascii="Times New Roman" w:eastAsia="Times New Roman" w:hAnsi="Times New Roman" w:cs="Times New Roman"/>
                <w:color w:val="000000"/>
                <w:sz w:val="28"/>
                <w:szCs w:val="28"/>
                <w:lang w:eastAsia="ru-RU"/>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4369CA">
              <w:rPr>
                <w:rFonts w:ascii="Times New Roman" w:eastAsia="Times New Roman" w:hAnsi="Times New Roman" w:cs="Times New Roman"/>
                <w:color w:val="000000"/>
                <w:sz w:val="28"/>
                <w:szCs w:val="28"/>
                <w:lang w:eastAsia="ru-RU"/>
              </w:rPr>
              <w:t>на</w:t>
            </w:r>
            <w:proofErr w:type="gramEnd"/>
            <w:r w:rsidRPr="004369CA">
              <w:rPr>
                <w:rFonts w:ascii="Times New Roman" w:eastAsia="Times New Roman" w:hAnsi="Times New Roman" w:cs="Times New Roman"/>
                <w:color w:val="000000"/>
                <w:sz w:val="28"/>
                <w:szCs w:val="28"/>
                <w:lang w:eastAsia="ru-RU"/>
              </w:rPr>
              <w:t xml:space="preserve"> нет в самом начале.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Зачинщики</w:t>
            </w:r>
            <w:r w:rsidRPr="004369CA">
              <w:rPr>
                <w:rFonts w:ascii="Times New Roman" w:eastAsia="Times New Roman" w:hAnsi="Times New Roman" w:cs="Times New Roman"/>
                <w:color w:val="000000"/>
                <w:sz w:val="28"/>
                <w:szCs w:val="28"/>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4369CA">
              <w:rPr>
                <w:rFonts w:ascii="Times New Roman" w:eastAsia="Times New Roman" w:hAnsi="Times New Roman" w:cs="Times New Roman"/>
                <w:color w:val="000000"/>
                <w:sz w:val="28"/>
                <w:szCs w:val="28"/>
                <w:lang w:eastAsia="ru-RU"/>
              </w:rPr>
              <w:t>одноклассников</w:t>
            </w:r>
            <w:proofErr w:type="gramEnd"/>
            <w:r w:rsidRPr="004369CA">
              <w:rPr>
                <w:rFonts w:ascii="Times New Roman" w:eastAsia="Times New Roman" w:hAnsi="Times New Roman" w:cs="Times New Roman"/>
                <w:color w:val="000000"/>
                <w:sz w:val="28"/>
                <w:szCs w:val="28"/>
                <w:lang w:eastAsia="ru-RU"/>
              </w:rPr>
              <w:t>  и они начинают его дразнить, задирать, осмеивать, демонстративно избегать, не принимать в игры.</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Процесс отвержения начинается очень рано: уже во второй или третьей четверти в первом классе становится ясно, кто стал изгоем, а кто является инициатором его травли. Мальчики бывают инициаторами </w:t>
            </w:r>
            <w:proofErr w:type="gramStart"/>
            <w:r w:rsidRPr="004369CA">
              <w:rPr>
                <w:rFonts w:ascii="Times New Roman" w:eastAsia="Times New Roman" w:hAnsi="Times New Roman" w:cs="Times New Roman"/>
                <w:color w:val="000000"/>
                <w:sz w:val="28"/>
                <w:szCs w:val="28"/>
                <w:lang w:eastAsia="ru-RU"/>
              </w:rPr>
              <w:t>травли</w:t>
            </w:r>
            <w:proofErr w:type="gramEnd"/>
            <w:r w:rsidRPr="004369CA">
              <w:rPr>
                <w:rFonts w:ascii="Times New Roman" w:eastAsia="Times New Roman" w:hAnsi="Times New Roman" w:cs="Times New Roman"/>
                <w:color w:val="000000"/>
                <w:sz w:val="28"/>
                <w:szCs w:val="28"/>
                <w:lang w:eastAsia="ru-RU"/>
              </w:rPr>
              <w:t xml:space="preserve"> как мальчиков, так и девочек, а девочки чаще всего нападают на девочек (в случае травли мальчика либо просто разделяют общую точку зрения, либо даже начинают защищать изгоя).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Знаменитый норвежский психолог Дан </w:t>
            </w:r>
            <w:proofErr w:type="spellStart"/>
            <w:r w:rsidRPr="004369CA">
              <w:rPr>
                <w:rFonts w:ascii="Times New Roman" w:eastAsia="Times New Roman" w:hAnsi="Times New Roman" w:cs="Times New Roman"/>
                <w:color w:val="000000"/>
                <w:sz w:val="28"/>
                <w:szCs w:val="28"/>
                <w:lang w:eastAsia="ru-RU"/>
              </w:rPr>
              <w:t>Ольвеус</w:t>
            </w:r>
            <w:proofErr w:type="spellEnd"/>
            <w:r w:rsidRPr="004369CA">
              <w:rPr>
                <w:rFonts w:ascii="Times New Roman" w:eastAsia="Times New Roman" w:hAnsi="Times New Roman" w:cs="Times New Roman"/>
                <w:color w:val="000000"/>
                <w:sz w:val="28"/>
                <w:szCs w:val="28"/>
                <w:lang w:eastAsia="ru-RU"/>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Что же это за дети?</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Это дети, уверенные в том «господствуя» и подчиняя, гораздо легче будет добиться своих целей;</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Не </w:t>
            </w:r>
            <w:proofErr w:type="gramStart"/>
            <w:r w:rsidRPr="004369CA">
              <w:rPr>
                <w:rFonts w:ascii="Times New Roman" w:eastAsia="Times New Roman" w:hAnsi="Times New Roman" w:cs="Times New Roman"/>
                <w:color w:val="000000"/>
                <w:sz w:val="28"/>
                <w:szCs w:val="28"/>
                <w:lang w:eastAsia="ru-RU"/>
              </w:rPr>
              <w:t>умеющие</w:t>
            </w:r>
            <w:proofErr w:type="gramEnd"/>
            <w:r w:rsidRPr="004369CA">
              <w:rPr>
                <w:rFonts w:ascii="Times New Roman" w:eastAsia="Times New Roman" w:hAnsi="Times New Roman" w:cs="Times New Roman"/>
                <w:color w:val="000000"/>
                <w:sz w:val="28"/>
                <w:szCs w:val="28"/>
                <w:lang w:eastAsia="ru-RU"/>
              </w:rPr>
              <w:t xml:space="preserve"> сочувствовать своим жертвам;</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Физически сильные мальчики;</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Легко </w:t>
            </w:r>
            <w:proofErr w:type="gramStart"/>
            <w:r w:rsidRPr="004369CA">
              <w:rPr>
                <w:rFonts w:ascii="Times New Roman" w:eastAsia="Times New Roman" w:hAnsi="Times New Roman" w:cs="Times New Roman"/>
                <w:color w:val="000000"/>
                <w:sz w:val="28"/>
                <w:szCs w:val="28"/>
                <w:lang w:eastAsia="ru-RU"/>
              </w:rPr>
              <w:t>возбудимые</w:t>
            </w:r>
            <w:proofErr w:type="gramEnd"/>
            <w:r w:rsidRPr="004369CA">
              <w:rPr>
                <w:rFonts w:ascii="Times New Roman" w:eastAsia="Times New Roman" w:hAnsi="Times New Roman" w:cs="Times New Roman"/>
                <w:color w:val="000000"/>
                <w:sz w:val="28"/>
                <w:szCs w:val="28"/>
                <w:lang w:eastAsia="ru-RU"/>
              </w:rPr>
              <w:t xml:space="preserve"> и очень импульсивные, с агрессивным поведением.</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Желающими быть в центре внимания;</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proofErr w:type="gramStart"/>
            <w:r w:rsidRPr="004369CA">
              <w:rPr>
                <w:rFonts w:ascii="Times New Roman" w:eastAsia="Times New Roman" w:hAnsi="Times New Roman" w:cs="Times New Roman"/>
                <w:color w:val="000000"/>
                <w:sz w:val="28"/>
                <w:szCs w:val="28"/>
                <w:lang w:eastAsia="ru-RU"/>
              </w:rPr>
              <w:t>Уверенные</w:t>
            </w:r>
            <w:proofErr w:type="gramEnd"/>
            <w:r w:rsidRPr="004369CA">
              <w:rPr>
                <w:rFonts w:ascii="Times New Roman" w:eastAsia="Times New Roman" w:hAnsi="Times New Roman" w:cs="Times New Roman"/>
                <w:color w:val="000000"/>
                <w:sz w:val="28"/>
                <w:szCs w:val="28"/>
                <w:lang w:eastAsia="ru-RU"/>
              </w:rPr>
              <w:t xml:space="preserve"> в своём превосходстве над жертвой;</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С высоким уровнем притязаний;</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proofErr w:type="gramStart"/>
            <w:r w:rsidRPr="004369CA">
              <w:rPr>
                <w:rFonts w:ascii="Times New Roman" w:eastAsia="Times New Roman" w:hAnsi="Times New Roman" w:cs="Times New Roman"/>
                <w:color w:val="000000"/>
                <w:sz w:val="28"/>
                <w:szCs w:val="28"/>
                <w:lang w:eastAsia="ru-RU"/>
              </w:rPr>
              <w:t>Мечтающие</w:t>
            </w:r>
            <w:proofErr w:type="gramEnd"/>
            <w:r w:rsidRPr="004369CA">
              <w:rPr>
                <w:rFonts w:ascii="Times New Roman" w:eastAsia="Times New Roman" w:hAnsi="Times New Roman" w:cs="Times New Roman"/>
                <w:color w:val="000000"/>
                <w:sz w:val="28"/>
                <w:szCs w:val="28"/>
                <w:lang w:eastAsia="ru-RU"/>
              </w:rPr>
              <w:t xml:space="preserve"> быть лидерами в классе;</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Агрессивные дети, «нуждающиеся» для своего самоутверждения в жертве;</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proofErr w:type="gramStart"/>
            <w:r w:rsidRPr="004369CA">
              <w:rPr>
                <w:rFonts w:ascii="Times New Roman" w:eastAsia="Times New Roman" w:hAnsi="Times New Roman" w:cs="Times New Roman"/>
                <w:color w:val="000000"/>
                <w:sz w:val="28"/>
                <w:szCs w:val="28"/>
                <w:lang w:eastAsia="ru-RU"/>
              </w:rPr>
              <w:t>Дети</w:t>
            </w:r>
            <w:proofErr w:type="gramEnd"/>
            <w:r w:rsidRPr="004369CA">
              <w:rPr>
                <w:rFonts w:ascii="Times New Roman" w:eastAsia="Times New Roman" w:hAnsi="Times New Roman" w:cs="Times New Roman"/>
                <w:color w:val="000000"/>
                <w:sz w:val="28"/>
                <w:szCs w:val="28"/>
                <w:lang w:eastAsia="ru-RU"/>
              </w:rPr>
              <w:t xml:space="preserve"> не признающие компромиссы;</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Со слабым самоконтролем;</w:t>
            </w:r>
          </w:p>
          <w:p w:rsidR="00057911" w:rsidRPr="004369CA" w:rsidRDefault="00057911" w:rsidP="00E373C0">
            <w:pPr>
              <w:numPr>
                <w:ilvl w:val="0"/>
                <w:numId w:val="4"/>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Интуитивно чувствующие, какие одноклассники не будут оказывать им сопротивление.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Итак, инициаторами травли могут стать:</w:t>
            </w:r>
          </w:p>
          <w:p w:rsidR="00057911" w:rsidRPr="004369CA" w:rsidRDefault="00057911" w:rsidP="00E373C0">
            <w:pPr>
              <w:numPr>
                <w:ilvl w:val="0"/>
                <w:numId w:val="5"/>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активные, общительные дети, претендующие на роль ли</w:t>
            </w:r>
            <w:r w:rsidRPr="004369CA">
              <w:rPr>
                <w:rFonts w:ascii="Times New Roman" w:eastAsia="Times New Roman" w:hAnsi="Times New Roman" w:cs="Times New Roman"/>
                <w:color w:val="000000"/>
                <w:sz w:val="28"/>
                <w:szCs w:val="28"/>
                <w:lang w:eastAsia="ru-RU"/>
              </w:rPr>
              <w:softHyphen/>
              <w:t>дера в классе;</w:t>
            </w:r>
          </w:p>
          <w:p w:rsidR="00057911" w:rsidRPr="004369CA" w:rsidRDefault="00057911" w:rsidP="00E373C0">
            <w:pPr>
              <w:numPr>
                <w:ilvl w:val="0"/>
                <w:numId w:val="5"/>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агрессивные дети, нашедшие для самоутверждения безот</w:t>
            </w:r>
            <w:r w:rsidRPr="004369CA">
              <w:rPr>
                <w:rFonts w:ascii="Times New Roman" w:eastAsia="Times New Roman" w:hAnsi="Times New Roman" w:cs="Times New Roman"/>
                <w:color w:val="000000"/>
                <w:sz w:val="28"/>
                <w:szCs w:val="28"/>
                <w:lang w:eastAsia="ru-RU"/>
              </w:rPr>
              <w:softHyphen/>
              <w:t>ветную жертву;</w:t>
            </w:r>
          </w:p>
          <w:p w:rsidR="00057911" w:rsidRPr="004369CA" w:rsidRDefault="00057911" w:rsidP="00E373C0">
            <w:pPr>
              <w:numPr>
                <w:ilvl w:val="0"/>
                <w:numId w:val="5"/>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дети, стремящиеся любой ценой быть в центре внимания;</w:t>
            </w:r>
          </w:p>
          <w:p w:rsidR="00057911" w:rsidRPr="004369CA" w:rsidRDefault="00057911" w:rsidP="00E373C0">
            <w:pPr>
              <w:numPr>
                <w:ilvl w:val="0"/>
                <w:numId w:val="5"/>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дети, привыкшие относиться к окружающим с чувством превосходства, делящие всех на «своих» и «чужих» (подоб</w:t>
            </w:r>
            <w:r w:rsidRPr="004369CA">
              <w:rPr>
                <w:rFonts w:ascii="Times New Roman" w:eastAsia="Times New Roman" w:hAnsi="Times New Roman" w:cs="Times New Roman"/>
                <w:color w:val="000000"/>
                <w:sz w:val="28"/>
                <w:szCs w:val="28"/>
                <w:lang w:eastAsia="ru-RU"/>
              </w:rPr>
              <w:softHyphen/>
              <w:t>ный шовинизм или снобизм является результатом соответ</w:t>
            </w:r>
            <w:r w:rsidRPr="004369CA">
              <w:rPr>
                <w:rFonts w:ascii="Times New Roman" w:eastAsia="Times New Roman" w:hAnsi="Times New Roman" w:cs="Times New Roman"/>
                <w:color w:val="000000"/>
                <w:sz w:val="28"/>
                <w:szCs w:val="28"/>
                <w:lang w:eastAsia="ru-RU"/>
              </w:rPr>
              <w:softHyphen/>
              <w:t>ствующего семейного воспитания);</w:t>
            </w:r>
          </w:p>
          <w:p w:rsidR="00057911" w:rsidRPr="004369CA" w:rsidRDefault="00057911" w:rsidP="00E373C0">
            <w:pPr>
              <w:numPr>
                <w:ilvl w:val="0"/>
                <w:numId w:val="5"/>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эгоцентрики, не умеющие сочувствовать окружающим, ставить себя на место других;</w:t>
            </w:r>
          </w:p>
          <w:p w:rsidR="00057911" w:rsidRPr="004369CA" w:rsidRDefault="00057911" w:rsidP="00E373C0">
            <w:pPr>
              <w:numPr>
                <w:ilvl w:val="0"/>
                <w:numId w:val="5"/>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максималисты, не желающие идти на компромиссы дети (особенно в подростковом возрасте).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Преследователи. </w:t>
            </w:r>
            <w:r w:rsidRPr="004369CA">
              <w:rPr>
                <w:rFonts w:ascii="Times New Roman" w:eastAsia="Times New Roman" w:hAnsi="Times New Roman" w:cs="Times New Roman"/>
                <w:color w:val="000000"/>
                <w:sz w:val="28"/>
                <w:szCs w:val="28"/>
                <w:lang w:eastAsia="ru-RU"/>
              </w:rPr>
              <w:t>Как уже говорилось, зачинщиками травли становятся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не</w:t>
            </w:r>
            <w:r w:rsidRPr="004369CA">
              <w:rPr>
                <w:rFonts w:ascii="Times New Roman" w:eastAsia="Times New Roman" w:hAnsi="Times New Roman" w:cs="Times New Roman"/>
                <w:color w:val="000000"/>
                <w:sz w:val="28"/>
                <w:szCs w:val="28"/>
                <w:lang w:eastAsia="ru-RU"/>
              </w:rPr>
              <w:softHyphen/>
              <w:t xml:space="preserve">сколько человек, все остальные являются их последователями. Они </w:t>
            </w:r>
            <w:proofErr w:type="gramStart"/>
            <w:r w:rsidRPr="004369CA">
              <w:rPr>
                <w:rFonts w:ascii="Times New Roman" w:eastAsia="Times New Roman" w:hAnsi="Times New Roman" w:cs="Times New Roman"/>
                <w:color w:val="000000"/>
                <w:sz w:val="28"/>
                <w:szCs w:val="28"/>
                <w:lang w:eastAsia="ru-RU"/>
              </w:rPr>
              <w:t>с</w:t>
            </w:r>
            <w:proofErr w:type="gramEnd"/>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удовольствием смеются над неудачами изгоя, прячут его вещи в туалете,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подхватывают обидные прозвища, не упускают случая его толкнуть, оскорбить или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демонстративно игнорируют и не желают принимать его в свои игры. Почему же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добрые и отзывчивые по отношению </w:t>
            </w:r>
            <w:proofErr w:type="gramStart"/>
            <w:r w:rsidRPr="004369CA">
              <w:rPr>
                <w:rFonts w:ascii="Times New Roman" w:eastAsia="Times New Roman" w:hAnsi="Times New Roman" w:cs="Times New Roman"/>
                <w:color w:val="000000"/>
                <w:sz w:val="28"/>
                <w:szCs w:val="28"/>
                <w:lang w:eastAsia="ru-RU"/>
              </w:rPr>
              <w:t>к</w:t>
            </w:r>
            <w:proofErr w:type="gramEnd"/>
            <w:r w:rsidRPr="004369CA">
              <w:rPr>
                <w:rFonts w:ascii="Times New Roman" w:eastAsia="Times New Roman" w:hAnsi="Times New Roman" w:cs="Times New Roman"/>
                <w:color w:val="000000"/>
                <w:sz w:val="28"/>
                <w:szCs w:val="28"/>
                <w:lang w:eastAsia="ru-RU"/>
              </w:rPr>
              <w:t xml:space="preserve"> своим близким дети становятся тиранами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для не сделавшего ничего плохого лично им сверст</w:t>
            </w:r>
            <w:r w:rsidRPr="004369CA">
              <w:rPr>
                <w:rFonts w:ascii="Times New Roman" w:eastAsia="Times New Roman" w:hAnsi="Times New Roman" w:cs="Times New Roman"/>
                <w:color w:val="000000"/>
                <w:sz w:val="28"/>
                <w:szCs w:val="28"/>
                <w:lang w:eastAsia="ru-RU"/>
              </w:rPr>
              <w:softHyphen/>
              <w:t>ника?</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Во-первых, </w:t>
            </w:r>
            <w:r w:rsidRPr="004369CA">
              <w:rPr>
                <w:rFonts w:ascii="Times New Roman" w:eastAsia="Times New Roman" w:hAnsi="Times New Roman" w:cs="Times New Roman"/>
                <w:color w:val="000000"/>
                <w:sz w:val="28"/>
                <w:szCs w:val="28"/>
                <w:lang w:eastAsia="ru-RU"/>
              </w:rPr>
              <w:t>большинство ребят подчиняются так называе</w:t>
            </w:r>
            <w:r w:rsidRPr="004369CA">
              <w:rPr>
                <w:rFonts w:ascii="Times New Roman" w:eastAsia="Times New Roman" w:hAnsi="Times New Roman" w:cs="Times New Roman"/>
                <w:color w:val="000000"/>
                <w:sz w:val="28"/>
                <w:szCs w:val="28"/>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Во-вторых, </w:t>
            </w:r>
            <w:r w:rsidRPr="004369CA">
              <w:rPr>
                <w:rFonts w:ascii="Times New Roman" w:eastAsia="Times New Roman" w:hAnsi="Times New Roman" w:cs="Times New Roman"/>
                <w:color w:val="000000"/>
                <w:sz w:val="28"/>
                <w:szCs w:val="28"/>
                <w:lang w:eastAsia="ru-RU"/>
              </w:rPr>
              <w:t>некоторые делают это в надежде заслужить рас</w:t>
            </w:r>
            <w:r w:rsidRPr="004369CA">
              <w:rPr>
                <w:rFonts w:ascii="Times New Roman" w:eastAsia="Times New Roman" w:hAnsi="Times New Roman" w:cs="Times New Roman"/>
                <w:color w:val="000000"/>
                <w:sz w:val="28"/>
                <w:szCs w:val="28"/>
                <w:lang w:eastAsia="ru-RU"/>
              </w:rPr>
              <w:softHyphen/>
              <w:t>положение лидера класса.</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В-третьих, </w:t>
            </w:r>
            <w:r w:rsidRPr="004369CA">
              <w:rPr>
                <w:rFonts w:ascii="Times New Roman" w:eastAsia="Times New Roman" w:hAnsi="Times New Roman" w:cs="Times New Roman"/>
                <w:color w:val="000000"/>
                <w:sz w:val="28"/>
                <w:szCs w:val="28"/>
                <w:lang w:eastAsia="ru-RU"/>
              </w:rPr>
              <w:t xml:space="preserve">кое-кто принимает участие в травле от скуки, ради развлечения (они с тем же восторгом будут </w:t>
            </w:r>
            <w:proofErr w:type="gramStart"/>
            <w:r w:rsidRPr="004369CA">
              <w:rPr>
                <w:rFonts w:ascii="Times New Roman" w:eastAsia="Times New Roman" w:hAnsi="Times New Roman" w:cs="Times New Roman"/>
                <w:color w:val="000000"/>
                <w:sz w:val="28"/>
                <w:szCs w:val="28"/>
                <w:lang w:eastAsia="ru-RU"/>
              </w:rPr>
              <w:t>пинать</w:t>
            </w:r>
            <w:proofErr w:type="gramEnd"/>
            <w:r w:rsidRPr="004369CA">
              <w:rPr>
                <w:rFonts w:ascii="Times New Roman" w:eastAsia="Times New Roman" w:hAnsi="Times New Roman" w:cs="Times New Roman"/>
                <w:color w:val="000000"/>
                <w:sz w:val="28"/>
                <w:szCs w:val="28"/>
                <w:lang w:eastAsia="ru-RU"/>
              </w:rPr>
              <w:t xml:space="preserve"> мяч или играть в салки).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В-четвертых, </w:t>
            </w:r>
            <w:r w:rsidRPr="004369CA">
              <w:rPr>
                <w:rFonts w:ascii="Times New Roman" w:eastAsia="Times New Roman" w:hAnsi="Times New Roman" w:cs="Times New Roman"/>
                <w:color w:val="000000"/>
                <w:sz w:val="28"/>
                <w:szCs w:val="28"/>
                <w:lang w:eastAsia="ru-RU"/>
              </w:rPr>
              <w:t>часть детей активно травят изгоя из страха оказаться в таком же положении или просто не решаются пой</w:t>
            </w:r>
            <w:r w:rsidRPr="004369CA">
              <w:rPr>
                <w:rFonts w:ascii="Times New Roman" w:eastAsia="Times New Roman" w:hAnsi="Times New Roman" w:cs="Times New Roman"/>
                <w:color w:val="000000"/>
                <w:sz w:val="28"/>
                <w:szCs w:val="28"/>
                <w:lang w:eastAsia="ru-RU"/>
              </w:rPr>
              <w:softHyphen/>
              <w:t>ти против большинства.</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И наконец, </w:t>
            </w:r>
            <w:r w:rsidRPr="004369CA">
              <w:rPr>
                <w:rFonts w:ascii="Times New Roman" w:eastAsia="Times New Roman" w:hAnsi="Times New Roman" w:cs="Times New Roman"/>
                <w:color w:val="000000"/>
                <w:sz w:val="28"/>
                <w:szCs w:val="28"/>
                <w:lang w:eastAsia="ru-RU"/>
              </w:rPr>
              <w:t xml:space="preserve">небольшой процент </w:t>
            </w:r>
            <w:proofErr w:type="gramStart"/>
            <w:r w:rsidRPr="004369CA">
              <w:rPr>
                <w:rFonts w:ascii="Times New Roman" w:eastAsia="Times New Roman" w:hAnsi="Times New Roman" w:cs="Times New Roman"/>
                <w:color w:val="000000"/>
                <w:sz w:val="28"/>
                <w:szCs w:val="28"/>
                <w:lang w:eastAsia="ru-RU"/>
              </w:rPr>
              <w:t>преследователей</w:t>
            </w:r>
            <w:proofErr w:type="gramEnd"/>
            <w:r w:rsidRPr="004369CA">
              <w:rPr>
                <w:rFonts w:ascii="Times New Roman" w:eastAsia="Times New Roman" w:hAnsi="Times New Roman" w:cs="Times New Roman"/>
                <w:color w:val="000000"/>
                <w:sz w:val="28"/>
                <w:szCs w:val="28"/>
                <w:lang w:eastAsia="ru-RU"/>
              </w:rPr>
              <w:t xml:space="preserve"> таким обра</w:t>
            </w:r>
            <w:r w:rsidRPr="004369CA">
              <w:rPr>
                <w:rFonts w:ascii="Times New Roman" w:eastAsia="Times New Roman" w:hAnsi="Times New Roman" w:cs="Times New Roman"/>
                <w:color w:val="000000"/>
                <w:sz w:val="28"/>
                <w:szCs w:val="28"/>
                <w:lang w:eastAsia="ru-RU"/>
              </w:rPr>
              <w:softHyphen/>
              <w:t xml:space="preserve">зом </w:t>
            </w:r>
            <w:proofErr w:type="spellStart"/>
            <w:r w:rsidRPr="004369CA">
              <w:rPr>
                <w:rFonts w:ascii="Times New Roman" w:eastAsia="Times New Roman" w:hAnsi="Times New Roman" w:cs="Times New Roman"/>
                <w:color w:val="000000"/>
                <w:sz w:val="28"/>
                <w:szCs w:val="28"/>
                <w:lang w:eastAsia="ru-RU"/>
              </w:rPr>
              <w:t>самоутверждается</w:t>
            </w:r>
            <w:proofErr w:type="spellEnd"/>
            <w:r w:rsidRPr="004369CA">
              <w:rPr>
                <w:rFonts w:ascii="Times New Roman" w:eastAsia="Times New Roman" w:hAnsi="Times New Roman" w:cs="Times New Roman"/>
                <w:color w:val="000000"/>
                <w:sz w:val="28"/>
                <w:szCs w:val="28"/>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4369CA">
              <w:rPr>
                <w:rFonts w:ascii="Times New Roman" w:eastAsia="Times New Roman" w:hAnsi="Times New Roman" w:cs="Times New Roman"/>
                <w:color w:val="000000"/>
                <w:sz w:val="28"/>
                <w:szCs w:val="28"/>
                <w:lang w:eastAsia="ru-RU"/>
              </w:rPr>
              <w:softHyphen/>
              <w:t>зывают родители, они неуспешны в учебе и не вызывают осо</w:t>
            </w:r>
            <w:r w:rsidRPr="004369CA">
              <w:rPr>
                <w:rFonts w:ascii="Times New Roman" w:eastAsia="Times New Roman" w:hAnsi="Times New Roman" w:cs="Times New Roman"/>
                <w:color w:val="000000"/>
                <w:sz w:val="28"/>
                <w:szCs w:val="28"/>
                <w:lang w:eastAsia="ru-RU"/>
              </w:rPr>
              <w:softHyphen/>
              <w:t xml:space="preserve">бых симпатий у одноклассников. Например, </w:t>
            </w:r>
            <w:proofErr w:type="gramStart"/>
            <w:r w:rsidRPr="004369CA">
              <w:rPr>
                <w:rFonts w:ascii="Times New Roman" w:eastAsia="Times New Roman" w:hAnsi="Times New Roman" w:cs="Times New Roman"/>
                <w:color w:val="000000"/>
                <w:sz w:val="28"/>
                <w:szCs w:val="28"/>
                <w:lang w:eastAsia="ru-RU"/>
              </w:rPr>
              <w:t>Рыжий</w:t>
            </w:r>
            <w:proofErr w:type="gramEnd"/>
            <w:r w:rsidRPr="004369CA">
              <w:rPr>
                <w:rFonts w:ascii="Times New Roman" w:eastAsia="Times New Roman" w:hAnsi="Times New Roman" w:cs="Times New Roman"/>
                <w:color w:val="000000"/>
                <w:sz w:val="28"/>
                <w:szCs w:val="28"/>
                <w:lang w:eastAsia="ru-RU"/>
              </w:rPr>
              <w:t xml:space="preserve"> из повести В.К. </w:t>
            </w:r>
            <w:proofErr w:type="spellStart"/>
            <w:r w:rsidRPr="004369CA">
              <w:rPr>
                <w:rFonts w:ascii="Times New Roman" w:eastAsia="Times New Roman" w:hAnsi="Times New Roman" w:cs="Times New Roman"/>
                <w:color w:val="000000"/>
                <w:sz w:val="28"/>
                <w:szCs w:val="28"/>
                <w:lang w:eastAsia="ru-RU"/>
              </w:rPr>
              <w:t>Железникова</w:t>
            </w:r>
            <w:proofErr w:type="spellEnd"/>
            <w:r w:rsidRPr="004369CA">
              <w:rPr>
                <w:rFonts w:ascii="Times New Roman" w:eastAsia="Times New Roman" w:hAnsi="Times New Roman" w:cs="Times New Roman"/>
                <w:color w:val="000000"/>
                <w:sz w:val="28"/>
                <w:szCs w:val="28"/>
                <w:lang w:eastAsia="ru-RU"/>
              </w:rPr>
              <w:t xml:space="preserve"> «Чучело» кривляется и паясничает, издевает</w:t>
            </w:r>
            <w:r w:rsidRPr="004369CA">
              <w:rPr>
                <w:rFonts w:ascii="Times New Roman" w:eastAsia="Times New Roman" w:hAnsi="Times New Roman" w:cs="Times New Roman"/>
                <w:color w:val="000000"/>
                <w:sz w:val="28"/>
                <w:szCs w:val="28"/>
                <w:lang w:eastAsia="ru-RU"/>
              </w:rPr>
              <w:softHyphen/>
              <w:t>ся над тем, кого выберут остальные, чтобы самому не стать объектом насмешек со стороны одноклассников. «Все орут, и он орет, все бьют, и он бьет, если ему даже не хочется».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Можно выделить следующие психологические характеристи</w:t>
            </w:r>
            <w:r w:rsidRPr="004369CA">
              <w:rPr>
                <w:rFonts w:ascii="Times New Roman" w:eastAsia="Times New Roman" w:hAnsi="Times New Roman" w:cs="Times New Roman"/>
                <w:color w:val="000000"/>
                <w:sz w:val="28"/>
                <w:szCs w:val="28"/>
                <w:lang w:eastAsia="ru-RU"/>
              </w:rPr>
              <w:softHyphen/>
              <w:t>ки детей, становящихся </w:t>
            </w:r>
            <w:r w:rsidRPr="004369CA">
              <w:rPr>
                <w:rFonts w:ascii="Times New Roman" w:eastAsia="Times New Roman" w:hAnsi="Times New Roman" w:cs="Times New Roman"/>
                <w:i/>
                <w:iCs/>
                <w:color w:val="000000"/>
                <w:sz w:val="28"/>
                <w:szCs w:val="28"/>
                <w:lang w:eastAsia="ru-RU"/>
              </w:rPr>
              <w:t>преследователями:</w:t>
            </w:r>
          </w:p>
          <w:p w:rsidR="00057911" w:rsidRPr="004369CA" w:rsidRDefault="00057911" w:rsidP="00E373C0">
            <w:pPr>
              <w:numPr>
                <w:ilvl w:val="0"/>
                <w:numId w:val="6"/>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proofErr w:type="gramStart"/>
            <w:r w:rsidRPr="004369CA">
              <w:rPr>
                <w:rFonts w:ascii="Times New Roman" w:eastAsia="Times New Roman" w:hAnsi="Times New Roman" w:cs="Times New Roman"/>
                <w:color w:val="000000"/>
                <w:sz w:val="28"/>
                <w:szCs w:val="28"/>
                <w:lang w:eastAsia="ru-RU"/>
              </w:rPr>
              <w:t>Несамостоятельны</w:t>
            </w:r>
            <w:proofErr w:type="gramEnd"/>
            <w:r w:rsidRPr="004369CA">
              <w:rPr>
                <w:rFonts w:ascii="Times New Roman" w:eastAsia="Times New Roman" w:hAnsi="Times New Roman" w:cs="Times New Roman"/>
                <w:color w:val="000000"/>
                <w:sz w:val="28"/>
                <w:szCs w:val="28"/>
                <w:lang w:eastAsia="ru-RU"/>
              </w:rPr>
              <w:t>, легко поддаются влиянию окружаю</w:t>
            </w:r>
            <w:r w:rsidRPr="004369CA">
              <w:rPr>
                <w:rFonts w:ascii="Times New Roman" w:eastAsia="Times New Roman" w:hAnsi="Times New Roman" w:cs="Times New Roman"/>
                <w:color w:val="000000"/>
                <w:sz w:val="28"/>
                <w:szCs w:val="28"/>
                <w:lang w:eastAsia="ru-RU"/>
              </w:rPr>
              <w:softHyphen/>
              <w:t>щих, безынициативны.</w:t>
            </w:r>
          </w:p>
          <w:p w:rsidR="00057911" w:rsidRPr="004369CA" w:rsidRDefault="00057911" w:rsidP="00E373C0">
            <w:pPr>
              <w:numPr>
                <w:ilvl w:val="0"/>
                <w:numId w:val="6"/>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Конформисты, всегда стремятся следовать правилам, не</w:t>
            </w:r>
            <w:r w:rsidRPr="004369CA">
              <w:rPr>
                <w:rFonts w:ascii="Times New Roman" w:eastAsia="Times New Roman" w:hAnsi="Times New Roman" w:cs="Times New Roman"/>
                <w:color w:val="000000"/>
                <w:sz w:val="28"/>
                <w:szCs w:val="28"/>
                <w:lang w:eastAsia="ru-RU"/>
              </w:rPr>
              <w:softHyphen/>
              <w:t>ким стандартам (очень прилежны и законопослушны во всем, что касается школьных правил).</w:t>
            </w:r>
          </w:p>
          <w:p w:rsidR="00057911" w:rsidRPr="004369CA" w:rsidRDefault="00057911" w:rsidP="00E373C0">
            <w:pPr>
              <w:numPr>
                <w:ilvl w:val="0"/>
                <w:numId w:val="6"/>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Не </w:t>
            </w:r>
            <w:proofErr w:type="gramStart"/>
            <w:r w:rsidRPr="004369CA">
              <w:rPr>
                <w:rFonts w:ascii="Times New Roman" w:eastAsia="Times New Roman" w:hAnsi="Times New Roman" w:cs="Times New Roman"/>
                <w:color w:val="000000"/>
                <w:sz w:val="28"/>
                <w:szCs w:val="28"/>
                <w:lang w:eastAsia="ru-RU"/>
              </w:rPr>
              <w:t>склонны</w:t>
            </w:r>
            <w:proofErr w:type="gramEnd"/>
            <w:r w:rsidRPr="004369CA">
              <w:rPr>
                <w:rFonts w:ascii="Times New Roman" w:eastAsia="Times New Roman" w:hAnsi="Times New Roman" w:cs="Times New Roman"/>
                <w:color w:val="000000"/>
                <w:sz w:val="28"/>
                <w:szCs w:val="28"/>
                <w:lang w:eastAsia="ru-RU"/>
              </w:rPr>
              <w:t xml:space="preserve"> признавать свою ответственность за происхо</w:t>
            </w:r>
            <w:r w:rsidRPr="004369CA">
              <w:rPr>
                <w:rFonts w:ascii="Times New Roman" w:eastAsia="Times New Roman" w:hAnsi="Times New Roman" w:cs="Times New Roman"/>
                <w:color w:val="000000"/>
                <w:sz w:val="28"/>
                <w:szCs w:val="28"/>
                <w:lang w:eastAsia="ru-RU"/>
              </w:rPr>
              <w:softHyphen/>
              <w:t>дящее (чаще всего считают виноватыми других).</w:t>
            </w:r>
          </w:p>
          <w:p w:rsidR="00057911" w:rsidRPr="004369CA" w:rsidRDefault="00057911" w:rsidP="00E373C0">
            <w:pPr>
              <w:numPr>
                <w:ilvl w:val="0"/>
                <w:numId w:val="6"/>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Часто подвержены жесткому контролю со стороны стар</w:t>
            </w:r>
            <w:r w:rsidRPr="004369CA">
              <w:rPr>
                <w:rFonts w:ascii="Times New Roman" w:eastAsia="Times New Roman" w:hAnsi="Times New Roman" w:cs="Times New Roman"/>
                <w:color w:val="000000"/>
                <w:sz w:val="28"/>
                <w:szCs w:val="28"/>
                <w:lang w:eastAsia="ru-RU"/>
              </w:rPr>
              <w:softHyphen/>
              <w:t>ших (их родители очень требовательны, склонны приме</w:t>
            </w:r>
            <w:r w:rsidRPr="004369CA">
              <w:rPr>
                <w:rFonts w:ascii="Times New Roman" w:eastAsia="Times New Roman" w:hAnsi="Times New Roman" w:cs="Times New Roman"/>
                <w:color w:val="000000"/>
                <w:sz w:val="28"/>
                <w:szCs w:val="28"/>
                <w:lang w:eastAsia="ru-RU"/>
              </w:rPr>
              <w:softHyphen/>
              <w:t>нять физические наказания).</w:t>
            </w:r>
          </w:p>
          <w:p w:rsidR="00057911" w:rsidRPr="004369CA" w:rsidRDefault="00057911" w:rsidP="00E373C0">
            <w:pPr>
              <w:numPr>
                <w:ilvl w:val="0"/>
                <w:numId w:val="6"/>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proofErr w:type="gramStart"/>
            <w:r w:rsidRPr="004369CA">
              <w:rPr>
                <w:rFonts w:ascii="Times New Roman" w:eastAsia="Times New Roman" w:hAnsi="Times New Roman" w:cs="Times New Roman"/>
                <w:color w:val="000000"/>
                <w:sz w:val="28"/>
                <w:szCs w:val="28"/>
                <w:lang w:eastAsia="ru-RU"/>
              </w:rPr>
              <w:t>Эгоцентричны</w:t>
            </w:r>
            <w:proofErr w:type="gramEnd"/>
            <w:r w:rsidRPr="004369CA">
              <w:rPr>
                <w:rFonts w:ascii="Times New Roman" w:eastAsia="Times New Roman" w:hAnsi="Times New Roman" w:cs="Times New Roman"/>
                <w:color w:val="000000"/>
                <w:sz w:val="28"/>
                <w:szCs w:val="28"/>
                <w:lang w:eastAsia="ru-RU"/>
              </w:rPr>
              <w:t xml:space="preserve">, не умеют ставить себя на место другого. </w:t>
            </w:r>
            <w:proofErr w:type="gramStart"/>
            <w:r w:rsidRPr="004369CA">
              <w:rPr>
                <w:rFonts w:ascii="Times New Roman" w:eastAsia="Times New Roman" w:hAnsi="Times New Roman" w:cs="Times New Roman"/>
                <w:color w:val="000000"/>
                <w:sz w:val="28"/>
                <w:szCs w:val="28"/>
                <w:lang w:eastAsia="ru-RU"/>
              </w:rPr>
              <w:t>Не склонны задумываться о последствиях своего поведения (в беседах часто говорят:</w:t>
            </w:r>
            <w:proofErr w:type="gramEnd"/>
            <w:r w:rsidRPr="004369CA">
              <w:rPr>
                <w:rFonts w:ascii="Times New Roman" w:eastAsia="Times New Roman" w:hAnsi="Times New Roman" w:cs="Times New Roman"/>
                <w:color w:val="000000"/>
                <w:sz w:val="28"/>
                <w:szCs w:val="28"/>
                <w:lang w:eastAsia="ru-RU"/>
              </w:rPr>
              <w:t xml:space="preserve"> </w:t>
            </w:r>
            <w:proofErr w:type="gramStart"/>
            <w:r w:rsidRPr="004369CA">
              <w:rPr>
                <w:rFonts w:ascii="Times New Roman" w:eastAsia="Times New Roman" w:hAnsi="Times New Roman" w:cs="Times New Roman"/>
                <w:color w:val="000000"/>
                <w:sz w:val="28"/>
                <w:szCs w:val="28"/>
                <w:lang w:eastAsia="ru-RU"/>
              </w:rPr>
              <w:t>«Я и не подумал об этом»).</w:t>
            </w:r>
            <w:proofErr w:type="gramEnd"/>
          </w:p>
          <w:p w:rsidR="00057911" w:rsidRPr="004369CA" w:rsidRDefault="00057911" w:rsidP="00E373C0">
            <w:pPr>
              <w:numPr>
                <w:ilvl w:val="0"/>
                <w:numId w:val="6"/>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057911" w:rsidRPr="004369CA" w:rsidRDefault="00057911" w:rsidP="00E373C0">
            <w:pPr>
              <w:numPr>
                <w:ilvl w:val="0"/>
                <w:numId w:val="6"/>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Трусливы и озлоблены.</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4369CA">
              <w:rPr>
                <w:rFonts w:ascii="Times New Roman" w:eastAsia="Times New Roman" w:hAnsi="Times New Roman" w:cs="Times New Roman"/>
                <w:color w:val="000000"/>
                <w:sz w:val="28"/>
                <w:szCs w:val="28"/>
                <w:lang w:eastAsia="ru-RU"/>
              </w:rPr>
              <w:t>за</w:t>
            </w:r>
            <w:proofErr w:type="gramEnd"/>
            <w:r w:rsidRPr="004369CA">
              <w:rPr>
                <w:rFonts w:ascii="Times New Roman" w:eastAsia="Times New Roman" w:hAnsi="Times New Roman" w:cs="Times New Roman"/>
                <w:color w:val="000000"/>
                <w:sz w:val="28"/>
                <w:szCs w:val="28"/>
                <w:lang w:eastAsia="ru-RU"/>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w:t>
            </w:r>
            <w:proofErr w:type="spellStart"/>
            <w:r w:rsidRPr="004369CA">
              <w:rPr>
                <w:rFonts w:ascii="Times New Roman" w:eastAsia="Times New Roman" w:hAnsi="Times New Roman" w:cs="Times New Roman"/>
                <w:color w:val="000000"/>
                <w:sz w:val="28"/>
                <w:szCs w:val="28"/>
                <w:lang w:eastAsia="ru-RU"/>
              </w:rPr>
              <w:t>ситуативно</w:t>
            </w:r>
            <w:proofErr w:type="spellEnd"/>
            <w:r w:rsidRPr="004369CA">
              <w:rPr>
                <w:rFonts w:ascii="Times New Roman" w:eastAsia="Times New Roman" w:hAnsi="Times New Roman" w:cs="Times New Roman"/>
                <w:color w:val="000000"/>
                <w:sz w:val="28"/>
                <w:szCs w:val="28"/>
                <w:lang w:eastAsia="ru-RU"/>
              </w:rPr>
              <w:t xml:space="preserve">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          Жертвы. </w:t>
            </w:r>
            <w:r w:rsidRPr="004369CA">
              <w:rPr>
                <w:rFonts w:ascii="Times New Roman" w:eastAsia="Times New Roman" w:hAnsi="Times New Roman" w:cs="Times New Roman"/>
                <w:color w:val="000000"/>
                <w:sz w:val="28"/>
                <w:szCs w:val="28"/>
                <w:lang w:eastAsia="ru-RU"/>
              </w:rPr>
              <w:t xml:space="preserve">Жертвами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4369CA">
              <w:rPr>
                <w:rFonts w:ascii="Times New Roman" w:eastAsia="Times New Roman" w:hAnsi="Times New Roman" w:cs="Times New Roman"/>
                <w:color w:val="000000"/>
                <w:sz w:val="28"/>
                <w:szCs w:val="28"/>
                <w:lang w:eastAsia="ru-RU"/>
              </w:rPr>
              <w:br/>
              <w:t xml:space="preserve">           Американские исследования Дэна </w:t>
            </w:r>
            <w:proofErr w:type="spellStart"/>
            <w:r w:rsidRPr="004369CA">
              <w:rPr>
                <w:rFonts w:ascii="Times New Roman" w:eastAsia="Times New Roman" w:hAnsi="Times New Roman" w:cs="Times New Roman"/>
                <w:color w:val="000000"/>
                <w:sz w:val="28"/>
                <w:szCs w:val="28"/>
                <w:lang w:eastAsia="ru-RU"/>
              </w:rPr>
              <w:t>Олвеуса</w:t>
            </w:r>
            <w:proofErr w:type="spellEnd"/>
            <w:r w:rsidRPr="004369CA">
              <w:rPr>
                <w:rFonts w:ascii="Times New Roman" w:eastAsia="Times New Roman" w:hAnsi="Times New Roman" w:cs="Times New Roman"/>
                <w:color w:val="000000"/>
                <w:sz w:val="28"/>
                <w:szCs w:val="28"/>
                <w:lang w:eastAsia="ru-RU"/>
              </w:rPr>
              <w:t xml:space="preserve"> позволяют выделить два типа жертв: </w:t>
            </w:r>
            <w:r w:rsidRPr="004369CA">
              <w:rPr>
                <w:rFonts w:ascii="Times New Roman" w:eastAsia="Times New Roman" w:hAnsi="Times New Roman" w:cs="Times New Roman"/>
                <w:i/>
                <w:iCs/>
                <w:color w:val="000000"/>
                <w:sz w:val="28"/>
                <w:szCs w:val="28"/>
                <w:lang w:eastAsia="ru-RU"/>
              </w:rPr>
              <w:t>Первая:</w:t>
            </w:r>
            <w:r w:rsidRPr="004369CA">
              <w:rPr>
                <w:rFonts w:ascii="Times New Roman" w:eastAsia="Times New Roman" w:hAnsi="Times New Roman" w:cs="Times New Roman"/>
                <w:color w:val="000000"/>
                <w:sz w:val="28"/>
                <w:szCs w:val="28"/>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Вторая:</w:t>
            </w:r>
            <w:r w:rsidRPr="004369CA">
              <w:rPr>
                <w:rFonts w:ascii="Times New Roman" w:eastAsia="Times New Roman" w:hAnsi="Times New Roman" w:cs="Times New Roman"/>
                <w:color w:val="000000"/>
                <w:sz w:val="28"/>
                <w:szCs w:val="28"/>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Рассмотрим </w:t>
            </w:r>
            <w:r w:rsidRPr="004369CA">
              <w:rPr>
                <w:rFonts w:ascii="Times New Roman" w:eastAsia="Times New Roman" w:hAnsi="Times New Roman" w:cs="Times New Roman"/>
                <w:b/>
                <w:bCs/>
                <w:color w:val="000000"/>
                <w:sz w:val="28"/>
                <w:szCs w:val="28"/>
                <w:lang w:eastAsia="ru-RU"/>
              </w:rPr>
              <w:t>типы отвергаемых детей, </w:t>
            </w:r>
            <w:r w:rsidRPr="004369CA">
              <w:rPr>
                <w:rFonts w:ascii="Times New Roman" w:eastAsia="Times New Roman" w:hAnsi="Times New Roman" w:cs="Times New Roman"/>
                <w:color w:val="000000"/>
                <w:sz w:val="28"/>
                <w:szCs w:val="28"/>
                <w:lang w:eastAsia="ru-RU"/>
              </w:rPr>
              <w:t>которые чаще всего подвергаются нападкам.</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«Любимчик»</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Еще </w:t>
            </w:r>
            <w:proofErr w:type="spellStart"/>
            <w:r w:rsidRPr="004369CA">
              <w:rPr>
                <w:rFonts w:ascii="Times New Roman" w:eastAsia="Times New Roman" w:hAnsi="Times New Roman" w:cs="Times New Roman"/>
                <w:color w:val="000000"/>
                <w:sz w:val="28"/>
                <w:szCs w:val="28"/>
                <w:lang w:eastAsia="ru-RU"/>
              </w:rPr>
              <w:t>Януш</w:t>
            </w:r>
            <w:proofErr w:type="spellEnd"/>
            <w:r w:rsidRPr="004369CA">
              <w:rPr>
                <w:rFonts w:ascii="Times New Roman" w:eastAsia="Times New Roman" w:hAnsi="Times New Roman" w:cs="Times New Roman"/>
                <w:color w:val="000000"/>
                <w:sz w:val="28"/>
                <w:szCs w:val="28"/>
                <w:lang w:eastAsia="ru-RU"/>
              </w:rPr>
              <w:t xml:space="preserve"> Корчак,  выдающийся польский педагог, писатель и врач начала XX века, в своей книге «Педагогическое наследие» писал, что дети не любят тех сверстни</w:t>
            </w:r>
            <w:r w:rsidRPr="004369CA">
              <w:rPr>
                <w:rFonts w:ascii="Times New Roman" w:eastAsia="Times New Roman" w:hAnsi="Times New Roman" w:cs="Times New Roman"/>
                <w:color w:val="000000"/>
                <w:sz w:val="28"/>
                <w:szCs w:val="28"/>
                <w:lang w:eastAsia="ru-RU"/>
              </w:rPr>
              <w:softHyphen/>
              <w:t>ков, которых выделяет учитель или воспитатель. Особенно если они не могут понять, чем «любимчик» лучше их. Например, взрослые, зная о нелегкой судьбе своего подопечного, жалеют его и берут под свое покровительство и защиту, обрекая на одиночество и ос</w:t>
            </w:r>
            <w:r w:rsidRPr="004369CA">
              <w:rPr>
                <w:rFonts w:ascii="Times New Roman" w:eastAsia="Times New Roman" w:hAnsi="Times New Roman" w:cs="Times New Roman"/>
                <w:color w:val="000000"/>
                <w:sz w:val="28"/>
                <w:szCs w:val="28"/>
                <w:lang w:eastAsia="ru-RU"/>
              </w:rPr>
              <w:softHyphen/>
              <w:t>корбления со стороны одноклассников, которым не известна причина такого отношения.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«Прилипала»</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Такие дети буквально виснут на людях, захватывая их физически, чтобы почувствовать себя в большей безопасности. Эти дети очень трепетно относятся к проявленному к ним вниманию и сочувствию. Любой сверстник, оказавший им поддержку, подсказавший что-то, поделившийся чем-то, сразу же возводится в ранг «лучшего друга». Это довольно тяжелое бремя, так как отверженные дети могут быть весьма навязчивыми. Устав от избытка внимания и благодарности со стороны отверженного, сочувствующий может перейти в стан преследователей. И на новые попытки сблизиться, таким образом, отвечают агрессией. Ребенок же не умеет общаться иным способом и часто рад даже агрессивному вниманию со стороны окружающих. Американский психолог </w:t>
            </w:r>
            <w:proofErr w:type="spellStart"/>
            <w:r w:rsidRPr="004369CA">
              <w:rPr>
                <w:rFonts w:ascii="Times New Roman" w:eastAsia="Times New Roman" w:hAnsi="Times New Roman" w:cs="Times New Roman"/>
                <w:color w:val="000000"/>
                <w:sz w:val="28"/>
                <w:szCs w:val="28"/>
                <w:lang w:eastAsia="ru-RU"/>
              </w:rPr>
              <w:t>Вайолет</w:t>
            </w:r>
            <w:proofErr w:type="spellEnd"/>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Оклендер</w:t>
            </w:r>
            <w:proofErr w:type="spellEnd"/>
            <w:r w:rsidRPr="004369CA">
              <w:rPr>
                <w:rFonts w:ascii="Times New Roman" w:eastAsia="Times New Roman" w:hAnsi="Times New Roman" w:cs="Times New Roman"/>
                <w:color w:val="000000"/>
                <w:sz w:val="28"/>
                <w:szCs w:val="28"/>
                <w:lang w:eastAsia="ru-RU"/>
              </w:rPr>
              <w:t xml:space="preserve"> в книге «Окна в мир ребёнка»  пишет, что подобная назойливость является результатом чувства незащи</w:t>
            </w:r>
            <w:r w:rsidRPr="004369CA">
              <w:rPr>
                <w:rFonts w:ascii="Times New Roman" w:eastAsia="Times New Roman" w:hAnsi="Times New Roman" w:cs="Times New Roman"/>
                <w:color w:val="000000"/>
                <w:sz w:val="28"/>
                <w:szCs w:val="28"/>
                <w:lang w:eastAsia="ru-RU"/>
              </w:rPr>
              <w:softHyphen/>
              <w:t>щенности ребенка.</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«Шут» или «козел отпущения»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Такой ребёнок легковозбудимый, вспыльчивый и очень неуверенный в себе. Может часто драться с одноклассниками, потому что очень навязчиво и эмоционально стремится включиться в их игры. Отчаявшись привлечь к себе внимание, выбирает тактику классного шута. На уроках он выкрикивает разные шутки, ребята смеются. Постепенно любое его слово вызывает смех в классе. Со временем такой ребёнок становится чем-то вроде козла отпущения: его обвиняют во всех неудачах класса, сваливают на него все проделки.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Ребенок, избравший подобную тактику поведения, как бы предупреждает нападки со стороны окружающих. Его переста</w:t>
            </w:r>
            <w:r w:rsidRPr="004369CA">
              <w:rPr>
                <w:rFonts w:ascii="Times New Roman" w:eastAsia="Times New Roman" w:hAnsi="Times New Roman" w:cs="Times New Roman"/>
                <w:color w:val="000000"/>
                <w:sz w:val="28"/>
                <w:szCs w:val="28"/>
                <w:lang w:eastAsia="ru-RU"/>
              </w:rPr>
              <w:softHyphen/>
              <w:t>ют воспринимать всерьез и поэтому особо не обижают. А он, слыша смех одноклассников, не чувствует себя в изоляции. Са</w:t>
            </w:r>
            <w:r w:rsidRPr="004369CA">
              <w:rPr>
                <w:rFonts w:ascii="Times New Roman" w:eastAsia="Times New Roman" w:hAnsi="Times New Roman" w:cs="Times New Roman"/>
                <w:color w:val="000000"/>
                <w:sz w:val="28"/>
                <w:szCs w:val="28"/>
                <w:lang w:eastAsia="ru-RU"/>
              </w:rPr>
              <w:softHyphen/>
              <w:t>мое опасное в выбранной тактике то, что изжить однажды сло</w:t>
            </w:r>
            <w:r w:rsidRPr="004369CA">
              <w:rPr>
                <w:rFonts w:ascii="Times New Roman" w:eastAsia="Times New Roman" w:hAnsi="Times New Roman" w:cs="Times New Roman"/>
                <w:color w:val="000000"/>
                <w:sz w:val="28"/>
                <w:szCs w:val="28"/>
                <w:lang w:eastAsia="ru-RU"/>
              </w:rPr>
              <w:softHyphen/>
              <w:t>жившуюся репутацию «шута» практически невозможно.</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Есть еще два типа детей, которых никто специально не оби</w:t>
            </w:r>
            <w:r w:rsidRPr="004369CA">
              <w:rPr>
                <w:rFonts w:ascii="Times New Roman" w:eastAsia="Times New Roman" w:hAnsi="Times New Roman" w:cs="Times New Roman"/>
                <w:color w:val="000000"/>
                <w:sz w:val="28"/>
                <w:szCs w:val="28"/>
                <w:lang w:eastAsia="ru-RU"/>
              </w:rPr>
              <w:softHyphen/>
              <w:t>жает, не дразнит, над ними не издеваются, но их отвергают, они одиноки в своем классе.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Озлобленные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Некоторые дети, не сумев установить контакт с однокласс</w:t>
            </w:r>
            <w:r w:rsidRPr="004369CA">
              <w:rPr>
                <w:rFonts w:ascii="Times New Roman" w:eastAsia="Times New Roman" w:hAnsi="Times New Roman" w:cs="Times New Roman"/>
                <w:color w:val="000000"/>
                <w:sz w:val="28"/>
                <w:szCs w:val="28"/>
                <w:lang w:eastAsia="ru-RU"/>
              </w:rPr>
              <w:softHyphen/>
              <w:t>никами, начинают вести себя так, будто мстят окружающим за свои неудачи.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i/>
                <w:iCs/>
                <w:color w:val="000000"/>
                <w:sz w:val="28"/>
                <w:szCs w:val="28"/>
                <w:lang w:eastAsia="ru-RU"/>
              </w:rPr>
              <w:t>Непопулярные</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Такой ребенок не умеет инициировать общение, он застен</w:t>
            </w:r>
            <w:r w:rsidRPr="004369CA">
              <w:rPr>
                <w:rFonts w:ascii="Times New Roman" w:eastAsia="Times New Roman" w:hAnsi="Times New Roman" w:cs="Times New Roman"/>
                <w:color w:val="000000"/>
                <w:sz w:val="28"/>
                <w:szCs w:val="28"/>
                <w:lang w:eastAsia="ru-RU"/>
              </w:rPr>
              <w:softHyphen/>
              <w:t>чив, не знает, как привлечь внимание одноклассников, поэто</w:t>
            </w:r>
            <w:r w:rsidRPr="004369CA">
              <w:rPr>
                <w:rFonts w:ascii="Times New Roman" w:eastAsia="Times New Roman" w:hAnsi="Times New Roman" w:cs="Times New Roman"/>
                <w:color w:val="000000"/>
                <w:sz w:val="28"/>
                <w:szCs w:val="28"/>
                <w:lang w:eastAsia="ru-RU"/>
              </w:rPr>
              <w:softHyphen/>
              <w:t>му его не замечают, с ним никто не играет. Нередко это быва</w:t>
            </w:r>
            <w:r w:rsidRPr="004369CA">
              <w:rPr>
                <w:rFonts w:ascii="Times New Roman" w:eastAsia="Times New Roman" w:hAnsi="Times New Roman" w:cs="Times New Roman"/>
                <w:color w:val="000000"/>
                <w:sz w:val="28"/>
                <w:szCs w:val="28"/>
                <w:lang w:eastAsia="ru-RU"/>
              </w:rPr>
              <w:softHyphen/>
              <w:t>ет, когда ребенок пришел в уже сложившийся коллектив или часто пропускает школу. К такому ребенку никто не бросится радостно при встрече после каникул, никто не заметит, что его нет в классе. Это ранит не меньше, чем травля. Один второ</w:t>
            </w:r>
            <w:r w:rsidRPr="004369CA">
              <w:rPr>
                <w:rFonts w:ascii="Times New Roman" w:eastAsia="Times New Roman" w:hAnsi="Times New Roman" w:cs="Times New Roman"/>
                <w:color w:val="000000"/>
                <w:sz w:val="28"/>
                <w:szCs w:val="28"/>
                <w:lang w:eastAsia="ru-RU"/>
              </w:rPr>
              <w:softHyphen/>
              <w:t>классник говорил: «Они со мной даже не здороваются!»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Наблюдатели. </w:t>
            </w:r>
            <w:r w:rsidRPr="004369CA">
              <w:rPr>
                <w:rFonts w:ascii="Times New Roman" w:eastAsia="Times New Roman" w:hAnsi="Times New Roman" w:cs="Times New Roman"/>
                <w:color w:val="000000"/>
                <w:sz w:val="28"/>
                <w:szCs w:val="28"/>
                <w:lang w:eastAsia="ru-RU"/>
              </w:rPr>
              <w:t xml:space="preserve">В школьной ситуации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основная масса детей – </w:t>
            </w:r>
            <w:r w:rsidRPr="004369CA">
              <w:rPr>
                <w:rFonts w:ascii="Times New Roman" w:eastAsia="Times New Roman" w:hAnsi="Times New Roman" w:cs="Times New Roman"/>
                <w:i/>
                <w:iCs/>
                <w:color w:val="000000"/>
                <w:sz w:val="28"/>
                <w:szCs w:val="28"/>
                <w:lang w:eastAsia="ru-RU"/>
              </w:rPr>
              <w:t>наблюдатели.</w:t>
            </w:r>
            <w:r w:rsidRPr="004369CA">
              <w:rPr>
                <w:rFonts w:ascii="Times New Roman" w:eastAsia="Times New Roman" w:hAnsi="Times New Roman" w:cs="Times New Roman"/>
                <w:color w:val="000000"/>
                <w:sz w:val="28"/>
                <w:szCs w:val="28"/>
                <w:lang w:eastAsia="ru-RU"/>
              </w:rPr>
              <w:t xml:space="preserve"> И они также нуждаются в серьезной помощи для осмысления полученного опыта. Все зрители, очевидцы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будь то учащиеся, учителя, или технический персонал, даже если они не вмешиваются и не реагируют, конечно, испытывают большое психологическое давление. Очевидцы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 xml:space="preserve"> часто испытывают страх в школе, а также чувство, характерное для </w:t>
            </w:r>
            <w:proofErr w:type="spellStart"/>
            <w:r w:rsidRPr="004369CA">
              <w:rPr>
                <w:rFonts w:ascii="Times New Roman" w:eastAsia="Times New Roman" w:hAnsi="Times New Roman" w:cs="Times New Roman"/>
                <w:color w:val="000000"/>
                <w:sz w:val="28"/>
                <w:szCs w:val="28"/>
                <w:lang w:eastAsia="ru-RU"/>
              </w:rPr>
              <w:t>травматиков</w:t>
            </w:r>
            <w:proofErr w:type="spellEnd"/>
            <w:r w:rsidRPr="004369CA">
              <w:rPr>
                <w:rFonts w:ascii="Times New Roman" w:eastAsia="Times New Roman" w:hAnsi="Times New Roman" w:cs="Times New Roman"/>
                <w:color w:val="000000"/>
                <w:sz w:val="28"/>
                <w:szCs w:val="28"/>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4369CA">
              <w:rPr>
                <w:rFonts w:ascii="Times New Roman" w:eastAsia="Times New Roman" w:hAnsi="Times New Roman" w:cs="Times New Roman"/>
                <w:color w:val="000000"/>
                <w:sz w:val="28"/>
                <w:szCs w:val="28"/>
                <w:lang w:eastAsia="ru-RU"/>
              </w:rPr>
              <w:t>из-за</w:t>
            </w:r>
            <w:proofErr w:type="gramEnd"/>
            <w:r w:rsidRPr="004369CA">
              <w:rPr>
                <w:rFonts w:ascii="Times New Roman" w:eastAsia="Times New Roman" w:hAnsi="Times New Roman" w:cs="Times New Roman"/>
                <w:color w:val="000000"/>
                <w:sz w:val="28"/>
                <w:szCs w:val="28"/>
                <w:lang w:eastAsia="ru-RU"/>
              </w:rPr>
              <w:t xml:space="preserve"> то, что они присоединились к </w:t>
            </w:r>
            <w:proofErr w:type="spellStart"/>
            <w:r w:rsidRPr="004369CA">
              <w:rPr>
                <w:rFonts w:ascii="Times New Roman" w:eastAsia="Times New Roman" w:hAnsi="Times New Roman" w:cs="Times New Roman"/>
                <w:color w:val="000000"/>
                <w:sz w:val="28"/>
                <w:szCs w:val="28"/>
                <w:lang w:eastAsia="ru-RU"/>
              </w:rPr>
              <w:t>буллингу</w:t>
            </w:r>
            <w:proofErr w:type="spellEnd"/>
            <w:r w:rsidRPr="004369CA">
              <w:rPr>
                <w:rFonts w:ascii="Times New Roman" w:eastAsia="Times New Roman" w:hAnsi="Times New Roman" w:cs="Times New Roman"/>
                <w:color w:val="000000"/>
                <w:sz w:val="28"/>
                <w:szCs w:val="28"/>
                <w:lang w:eastAsia="ru-RU"/>
              </w:rPr>
              <w:t xml:space="preserve">. Все это может постепенно изменить школьные отношения и нормы, сделать их циничными и безжалостными по отношению к жертвам. Эти последствия для зрителей-очевидцев делают процесс противостояния </w:t>
            </w:r>
            <w:proofErr w:type="spellStart"/>
            <w:r w:rsidRPr="004369CA">
              <w:rPr>
                <w:rFonts w:ascii="Times New Roman" w:eastAsia="Times New Roman" w:hAnsi="Times New Roman" w:cs="Times New Roman"/>
                <w:color w:val="000000"/>
                <w:sz w:val="28"/>
                <w:szCs w:val="28"/>
                <w:lang w:eastAsia="ru-RU"/>
              </w:rPr>
              <w:t>буллингу</w:t>
            </w:r>
            <w:proofErr w:type="spellEnd"/>
            <w:r w:rsidRPr="004369CA">
              <w:rPr>
                <w:rFonts w:ascii="Times New Roman" w:eastAsia="Times New Roman" w:hAnsi="Times New Roman" w:cs="Times New Roman"/>
                <w:color w:val="000000"/>
                <w:sz w:val="28"/>
                <w:szCs w:val="28"/>
                <w:lang w:eastAsia="ru-RU"/>
              </w:rPr>
              <w:t xml:space="preserve"> в данной школе очень сильно осложненным.</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В первую очередь надо сходить в школу, поговорить с учи</w:t>
            </w:r>
            <w:r w:rsidRPr="004369CA">
              <w:rPr>
                <w:rFonts w:ascii="Times New Roman" w:eastAsia="Times New Roman" w:hAnsi="Times New Roman" w:cs="Times New Roman"/>
                <w:color w:val="000000"/>
                <w:sz w:val="28"/>
                <w:szCs w:val="28"/>
                <w:lang w:eastAsia="ru-RU"/>
              </w:rPr>
              <w:softHyphen/>
              <w:t>телями об отношениях своего ребенка с одноклассниками, по</w:t>
            </w:r>
            <w:r w:rsidRPr="004369CA">
              <w:rPr>
                <w:rFonts w:ascii="Times New Roman" w:eastAsia="Times New Roman" w:hAnsi="Times New Roman" w:cs="Times New Roman"/>
                <w:color w:val="000000"/>
                <w:sz w:val="28"/>
                <w:szCs w:val="28"/>
                <w:lang w:eastAsia="ru-RU"/>
              </w:rPr>
              <w:softHyphen/>
              <w:t>смотреть, как себя ведет ребенок в классе после уроков или на перемене, на праздниках: проявляет ли инициативу в общении, с кем общается он, кто общается с ним и т.д. Можно обратить</w:t>
            </w:r>
            <w:r w:rsidRPr="004369CA">
              <w:rPr>
                <w:rFonts w:ascii="Times New Roman" w:eastAsia="Times New Roman" w:hAnsi="Times New Roman" w:cs="Times New Roman"/>
                <w:color w:val="000000"/>
                <w:sz w:val="28"/>
                <w:szCs w:val="28"/>
                <w:lang w:eastAsia="ru-RU"/>
              </w:rPr>
              <w:softHyphen/>
              <w:t>ся за помощью к школьному психологу, ему легче осуществлять наблюдение за детьми.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Следующие симптомы могут свидетельствовать о том, что ребенку плохо в классе, его отвергают.</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Ребенок:</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неохотно идет в школу и очень рад любой возможности не ходить туда;</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возвращается из школы </w:t>
            </w:r>
            <w:proofErr w:type="gramStart"/>
            <w:r w:rsidRPr="004369CA">
              <w:rPr>
                <w:rFonts w:ascii="Times New Roman" w:eastAsia="Times New Roman" w:hAnsi="Times New Roman" w:cs="Times New Roman"/>
                <w:color w:val="000000"/>
                <w:sz w:val="28"/>
                <w:szCs w:val="28"/>
                <w:lang w:eastAsia="ru-RU"/>
              </w:rPr>
              <w:t>подавленным</w:t>
            </w:r>
            <w:proofErr w:type="gramEnd"/>
            <w:r w:rsidRPr="004369CA">
              <w:rPr>
                <w:rFonts w:ascii="Times New Roman" w:eastAsia="Times New Roman" w:hAnsi="Times New Roman" w:cs="Times New Roman"/>
                <w:color w:val="000000"/>
                <w:sz w:val="28"/>
                <w:szCs w:val="28"/>
                <w:lang w:eastAsia="ru-RU"/>
              </w:rPr>
              <w:t>;</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часто плачет без очевидной причины;</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никогда не упоминает никого из одноклассников;</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очень мало говорит о своей школьной жизни;</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не знает, кому можно позвонить, чтобы узнать уроки, или вообще отказывается звонить кому-либо;</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ни с того ни </w:t>
            </w:r>
            <w:proofErr w:type="gramStart"/>
            <w:r w:rsidRPr="004369CA">
              <w:rPr>
                <w:rFonts w:ascii="Times New Roman" w:eastAsia="Times New Roman" w:hAnsi="Times New Roman" w:cs="Times New Roman"/>
                <w:color w:val="000000"/>
                <w:sz w:val="28"/>
                <w:szCs w:val="28"/>
                <w:lang w:eastAsia="ru-RU"/>
              </w:rPr>
              <w:t>с</w:t>
            </w:r>
            <w:proofErr w:type="gramEnd"/>
            <w:r w:rsidRPr="004369CA">
              <w:rPr>
                <w:rFonts w:ascii="Times New Roman" w:eastAsia="Times New Roman" w:hAnsi="Times New Roman" w:cs="Times New Roman"/>
                <w:color w:val="000000"/>
                <w:sz w:val="28"/>
                <w:szCs w:val="28"/>
                <w:lang w:eastAsia="ru-RU"/>
              </w:rPr>
              <w:t xml:space="preserve"> сего (как кажется) отказывается идти в школу;</w:t>
            </w:r>
          </w:p>
          <w:p w:rsidR="00057911" w:rsidRPr="004369CA" w:rsidRDefault="00057911" w:rsidP="00E373C0">
            <w:pPr>
              <w:numPr>
                <w:ilvl w:val="0"/>
                <w:numId w:val="7"/>
              </w:numPr>
              <w:spacing w:before="100" w:beforeAutospacing="1" w:after="100" w:afterAutospacing="1" w:line="240" w:lineRule="auto"/>
              <w:ind w:left="411"/>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одинок: его никто не приглашает в гости, на дни рожде</w:t>
            </w:r>
            <w:r w:rsidRPr="004369CA">
              <w:rPr>
                <w:rFonts w:ascii="Times New Roman" w:eastAsia="Times New Roman" w:hAnsi="Times New Roman" w:cs="Times New Roman"/>
                <w:color w:val="000000"/>
                <w:sz w:val="28"/>
                <w:szCs w:val="28"/>
                <w:lang w:eastAsia="ru-RU"/>
              </w:rPr>
              <w:softHyphen/>
              <w:t>ния, и он никого не хочет позвать к себе.</w:t>
            </w:r>
          </w:p>
          <w:p w:rsidR="00057911" w:rsidRPr="004369CA" w:rsidRDefault="00057911" w:rsidP="00E373C0">
            <w:pPr>
              <w:spacing w:after="0" w:line="240" w:lineRule="auto"/>
              <w:rPr>
                <w:rFonts w:ascii="Times New Roman" w:eastAsia="Times New Roman" w:hAnsi="Times New Roman" w:cs="Times New Roman"/>
                <w:color w:val="000000"/>
                <w:sz w:val="28"/>
                <w:szCs w:val="28"/>
                <w:lang w:eastAsia="ru-RU"/>
              </w:rPr>
            </w:pP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 xml:space="preserve">Как помочь своему ребёнку, ставшему жертвой </w:t>
            </w:r>
            <w:proofErr w:type="gramStart"/>
            <w:r w:rsidRPr="004369CA">
              <w:rPr>
                <w:rFonts w:ascii="Times New Roman" w:eastAsia="Times New Roman" w:hAnsi="Times New Roman" w:cs="Times New Roman"/>
                <w:b/>
                <w:bCs/>
                <w:color w:val="000000"/>
                <w:sz w:val="28"/>
                <w:szCs w:val="28"/>
                <w:lang w:eastAsia="ru-RU"/>
              </w:rPr>
              <w:t>школьного</w:t>
            </w:r>
            <w:proofErr w:type="gramEnd"/>
            <w:r w:rsidRPr="004369CA">
              <w:rPr>
                <w:rFonts w:ascii="Times New Roman" w:eastAsia="Times New Roman" w:hAnsi="Times New Roman" w:cs="Times New Roman"/>
                <w:b/>
                <w:bCs/>
                <w:color w:val="000000"/>
                <w:sz w:val="28"/>
                <w:szCs w:val="28"/>
                <w:lang w:eastAsia="ru-RU"/>
              </w:rPr>
              <w:t xml:space="preserve"> </w:t>
            </w:r>
            <w:proofErr w:type="spellStart"/>
            <w:r w:rsidRPr="004369CA">
              <w:rPr>
                <w:rFonts w:ascii="Times New Roman" w:eastAsia="Times New Roman" w:hAnsi="Times New Roman" w:cs="Times New Roman"/>
                <w:b/>
                <w:bCs/>
                <w:color w:val="000000"/>
                <w:sz w:val="28"/>
                <w:szCs w:val="28"/>
                <w:lang w:eastAsia="ru-RU"/>
              </w:rPr>
              <w:t>буллинга</w:t>
            </w:r>
            <w:proofErr w:type="spellEnd"/>
            <w:r w:rsidRPr="004369CA">
              <w:rPr>
                <w:rFonts w:ascii="Times New Roman" w:eastAsia="Times New Roman" w:hAnsi="Times New Roman" w:cs="Times New Roman"/>
                <w:b/>
                <w:bCs/>
                <w:color w:val="000000"/>
                <w:sz w:val="28"/>
                <w:szCs w:val="28"/>
                <w:lang w:eastAsia="ru-RU"/>
              </w:rPr>
              <w:t>.</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прежде всего, понять истинную причину происшедшего с ним;</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 убедиться, что ваш ребёнок действительно стал жертвой </w:t>
            </w:r>
            <w:proofErr w:type="gramStart"/>
            <w:r w:rsidRPr="004369CA">
              <w:rPr>
                <w:rFonts w:ascii="Times New Roman" w:eastAsia="Times New Roman" w:hAnsi="Times New Roman" w:cs="Times New Roman"/>
                <w:color w:val="000000"/>
                <w:sz w:val="28"/>
                <w:szCs w:val="28"/>
                <w:lang w:eastAsia="ru-RU"/>
              </w:rPr>
              <w:t>школьного</w:t>
            </w:r>
            <w:proofErr w:type="gramEnd"/>
            <w:r w:rsidRPr="004369CA">
              <w:rPr>
                <w:rFonts w:ascii="Times New Roman" w:eastAsia="Times New Roman" w:hAnsi="Times New Roman" w:cs="Times New Roman"/>
                <w:color w:val="000000"/>
                <w:sz w:val="28"/>
                <w:szCs w:val="28"/>
                <w:lang w:eastAsia="ru-RU"/>
              </w:rPr>
              <w:t xml:space="preserve"> </w:t>
            </w:r>
            <w:proofErr w:type="spellStart"/>
            <w:r w:rsidRPr="004369CA">
              <w:rPr>
                <w:rFonts w:ascii="Times New Roman" w:eastAsia="Times New Roman" w:hAnsi="Times New Roman" w:cs="Times New Roman"/>
                <w:color w:val="000000"/>
                <w:sz w:val="28"/>
                <w:szCs w:val="28"/>
                <w:lang w:eastAsia="ru-RU"/>
              </w:rPr>
              <w:t>буллинга</w:t>
            </w:r>
            <w:proofErr w:type="spellEnd"/>
            <w:r w:rsidRPr="004369CA">
              <w:rPr>
                <w:rFonts w:ascii="Times New Roman" w:eastAsia="Times New Roman" w:hAnsi="Times New Roman" w:cs="Times New Roman"/>
                <w:color w:val="000000"/>
                <w:sz w:val="28"/>
                <w:szCs w:val="28"/>
                <w:lang w:eastAsia="ru-RU"/>
              </w:rPr>
              <w:t>;</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сообщить об этом учителю и школьному психологу;</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 сообща найти пути выхода из </w:t>
            </w:r>
            <w:proofErr w:type="gramStart"/>
            <w:r w:rsidRPr="004369CA">
              <w:rPr>
                <w:rFonts w:ascii="Times New Roman" w:eastAsia="Times New Roman" w:hAnsi="Times New Roman" w:cs="Times New Roman"/>
                <w:color w:val="000000"/>
                <w:sz w:val="28"/>
                <w:szCs w:val="28"/>
                <w:lang w:eastAsia="ru-RU"/>
              </w:rPr>
              <w:t>сложившийся</w:t>
            </w:r>
            <w:proofErr w:type="gramEnd"/>
            <w:r w:rsidRPr="004369CA">
              <w:rPr>
                <w:rFonts w:ascii="Times New Roman" w:eastAsia="Times New Roman" w:hAnsi="Times New Roman" w:cs="Times New Roman"/>
                <w:color w:val="000000"/>
                <w:sz w:val="28"/>
                <w:szCs w:val="28"/>
                <w:lang w:eastAsia="ru-RU"/>
              </w:rPr>
              <w:t xml:space="preserve"> ситуации;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если ребёнок был сильно напуган и потрясён случившимся, не отправлять его на следующий день в школу;</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при сильно пережитом стрессе попытаться перевести ребёнка в другой класс или даже в другую школу;</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в случае развития посттравматического стрессового синдрома немедленно обратиться к специалистам;</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ни в коем случае не игнорировать случившееся с ребёнком и не пускать всё на самотёк.</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4369CA">
              <w:rPr>
                <w:rFonts w:ascii="Times New Roman" w:eastAsia="Times New Roman" w:hAnsi="Times New Roman" w:cs="Times New Roman"/>
                <w:color w:val="000000"/>
                <w:sz w:val="28"/>
                <w:szCs w:val="28"/>
                <w:lang w:eastAsia="ru-RU"/>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4369CA">
              <w:rPr>
                <w:rFonts w:ascii="Times New Roman" w:eastAsia="Times New Roman" w:hAnsi="Times New Roman" w:cs="Times New Roman"/>
                <w:color w:val="000000"/>
                <w:sz w:val="28"/>
                <w:szCs w:val="28"/>
                <w:lang w:eastAsia="ru-RU"/>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4369CA">
              <w:rPr>
                <w:rFonts w:ascii="Times New Roman" w:eastAsia="Times New Roman" w:hAnsi="Times New Roman" w:cs="Times New Roman"/>
                <w:color w:val="000000"/>
                <w:sz w:val="28"/>
                <w:szCs w:val="28"/>
                <w:lang w:eastAsia="ru-RU"/>
              </w:rPr>
              <w:t>достаточно малейшего</w:t>
            </w:r>
            <w:proofErr w:type="gramEnd"/>
            <w:r w:rsidRPr="004369CA">
              <w:rPr>
                <w:rFonts w:ascii="Times New Roman" w:eastAsia="Times New Roman" w:hAnsi="Times New Roman" w:cs="Times New Roman"/>
                <w:color w:val="000000"/>
                <w:sz w:val="28"/>
                <w:szCs w:val="28"/>
                <w:lang w:eastAsia="ru-RU"/>
              </w:rPr>
              <w:t xml:space="preserve"> вмешательства, простой демонстрации намерения защитить, чтобы прекратить преследования.</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В первую очередь, ребенок может пожаловаться учителям. И если учителя настроены на поддержание порядка и дисциплины среди учеников, то они могут попытаться помочь ему. Поговорить с его обидчиками, вызвать в школу их родителей и призвать их провести воспитательную работу со своими детьми. Или собрать вместе ребенка, подвергаемого насилию, и его обидчиков и постараться разобраться в их взаимоотношениях.</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Очень эффективно для развития уверенности в себе выполнять </w:t>
            </w:r>
            <w:proofErr w:type="spellStart"/>
            <w:r w:rsidRPr="004369CA">
              <w:rPr>
                <w:rFonts w:ascii="Times New Roman" w:eastAsia="Times New Roman" w:hAnsi="Times New Roman" w:cs="Times New Roman"/>
                <w:color w:val="000000"/>
                <w:sz w:val="28"/>
                <w:szCs w:val="28"/>
                <w:lang w:eastAsia="ru-RU"/>
              </w:rPr>
              <w:t>следущие</w:t>
            </w:r>
            <w:proofErr w:type="spellEnd"/>
            <w:r w:rsidRPr="004369CA">
              <w:rPr>
                <w:rFonts w:ascii="Times New Roman" w:eastAsia="Times New Roman" w:hAnsi="Times New Roman" w:cs="Times New Roman"/>
                <w:color w:val="000000"/>
                <w:sz w:val="28"/>
                <w:szCs w:val="28"/>
                <w:lang w:eastAsia="ru-RU"/>
              </w:rPr>
              <w:t xml:space="preserve"> упражнения: продолжить предложения «Я хороший, потому что….», «Я горжусь собой, потому что…». Горжусь в хорошем смысле, то есть тем, что я умею делать по-настоящему лучше других. Например, «Я дальше всех прыгаю, я лучше всех вышиваю». Всегда есть что-то, что ребенок делает очень и очень хорошо, намного лучше других. Просто в момент стресса он забывает, что он в чем-то другом значительно лучше, чем те, кто хочет сейчас его оскорбить. И вот эти записи о себе должны быть перед глазами ребенка, он сам должен все время держать их в памяти.</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b/>
                <w:bCs/>
                <w:color w:val="000000"/>
                <w:sz w:val="28"/>
                <w:szCs w:val="28"/>
                <w:lang w:eastAsia="ru-RU"/>
              </w:rPr>
              <w:t xml:space="preserve">Общие рекомендации в ситуации </w:t>
            </w:r>
            <w:proofErr w:type="spellStart"/>
            <w:r w:rsidRPr="004369CA">
              <w:rPr>
                <w:rFonts w:ascii="Times New Roman" w:eastAsia="Times New Roman" w:hAnsi="Times New Roman" w:cs="Times New Roman"/>
                <w:b/>
                <w:bCs/>
                <w:color w:val="000000"/>
                <w:sz w:val="28"/>
                <w:szCs w:val="28"/>
                <w:lang w:eastAsia="ru-RU"/>
              </w:rPr>
              <w:t>буллинга</w:t>
            </w:r>
            <w:proofErr w:type="spellEnd"/>
            <w:r w:rsidRPr="004369CA">
              <w:rPr>
                <w:rFonts w:ascii="Times New Roman" w:eastAsia="Times New Roman" w:hAnsi="Times New Roman" w:cs="Times New Roman"/>
                <w:b/>
                <w:bCs/>
                <w:color w:val="000000"/>
                <w:sz w:val="28"/>
                <w:szCs w:val="28"/>
                <w:lang w:eastAsia="ru-RU"/>
              </w:rPr>
              <w:t xml:space="preserve"> ребёнка.</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Тщательно изучить и проанализировать подоплеку данного явления в каждом конкретном случае то, на чем основываются издевательства в ученической среде. Учитывать и оценивать </w:t>
            </w:r>
            <w:r w:rsidRPr="004369CA">
              <w:rPr>
                <w:rFonts w:ascii="Times New Roman" w:eastAsia="Times New Roman" w:hAnsi="Times New Roman" w:cs="Times New Roman"/>
                <w:i/>
                <w:iCs/>
                <w:color w:val="000000"/>
                <w:sz w:val="28"/>
                <w:szCs w:val="28"/>
                <w:lang w:eastAsia="ru-RU"/>
              </w:rPr>
              <w:t>интенсивность, продолжительность</w:t>
            </w:r>
            <w:r w:rsidRPr="004369CA">
              <w:rPr>
                <w:rFonts w:ascii="Times New Roman" w:eastAsia="Times New Roman" w:hAnsi="Times New Roman" w:cs="Times New Roman"/>
                <w:color w:val="000000"/>
                <w:sz w:val="28"/>
                <w:szCs w:val="28"/>
                <w:lang w:eastAsia="ru-RU"/>
              </w:rPr>
              <w:t> издевательств, их </w:t>
            </w:r>
            <w:r w:rsidRPr="004369CA">
              <w:rPr>
                <w:rFonts w:ascii="Times New Roman" w:eastAsia="Times New Roman" w:hAnsi="Times New Roman" w:cs="Times New Roman"/>
                <w:i/>
                <w:iCs/>
                <w:color w:val="000000"/>
                <w:sz w:val="28"/>
                <w:szCs w:val="28"/>
                <w:lang w:eastAsia="ru-RU"/>
              </w:rPr>
              <w:t xml:space="preserve">цель, </w:t>
            </w:r>
            <w:proofErr w:type="spellStart"/>
            <w:r w:rsidRPr="004369CA">
              <w:rPr>
                <w:rFonts w:ascii="Times New Roman" w:eastAsia="Times New Roman" w:hAnsi="Times New Roman" w:cs="Times New Roman"/>
                <w:i/>
                <w:iCs/>
                <w:color w:val="000000"/>
                <w:sz w:val="28"/>
                <w:szCs w:val="28"/>
                <w:lang w:eastAsia="ru-RU"/>
              </w:rPr>
              <w:t>число</w:t>
            </w:r>
            <w:r w:rsidRPr="004369CA">
              <w:rPr>
                <w:rFonts w:ascii="Times New Roman" w:eastAsia="Times New Roman" w:hAnsi="Times New Roman" w:cs="Times New Roman"/>
                <w:color w:val="000000"/>
                <w:sz w:val="28"/>
                <w:szCs w:val="28"/>
                <w:lang w:eastAsia="ru-RU"/>
              </w:rPr>
              <w:t>участников</w:t>
            </w:r>
            <w:proofErr w:type="spellEnd"/>
            <w:r w:rsidRPr="004369CA">
              <w:rPr>
                <w:rFonts w:ascii="Times New Roman" w:eastAsia="Times New Roman" w:hAnsi="Times New Roman" w:cs="Times New Roman"/>
                <w:color w:val="000000"/>
                <w:sz w:val="28"/>
                <w:szCs w:val="28"/>
                <w:lang w:eastAsia="ru-RU"/>
              </w:rPr>
              <w:t xml:space="preserve"> и </w:t>
            </w:r>
            <w:r w:rsidRPr="004369CA">
              <w:rPr>
                <w:rFonts w:ascii="Times New Roman" w:eastAsia="Times New Roman" w:hAnsi="Times New Roman" w:cs="Times New Roman"/>
                <w:i/>
                <w:iCs/>
                <w:color w:val="000000"/>
                <w:sz w:val="28"/>
                <w:szCs w:val="28"/>
                <w:lang w:eastAsia="ru-RU"/>
              </w:rPr>
              <w:t>мотивацию </w:t>
            </w:r>
            <w:r w:rsidRPr="004369CA">
              <w:rPr>
                <w:rFonts w:ascii="Times New Roman" w:eastAsia="Times New Roman" w:hAnsi="Times New Roman" w:cs="Times New Roman"/>
                <w:color w:val="000000"/>
                <w:sz w:val="28"/>
                <w:szCs w:val="28"/>
                <w:lang w:eastAsia="ru-RU"/>
              </w:rPr>
              <w:t xml:space="preserve">каждого из них. Разобраться с позицией (пусть даже и неформальной) педагогического коллектива школы. Считают ли некоторые взрослые, что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готовит детей к жизни, «закаляет» их? Если в среде педагогов и учащихся культивируется дух насилия как неотъемлемый признак мужественности, скорее всего </w:t>
            </w:r>
            <w:proofErr w:type="spellStart"/>
            <w:r w:rsidRPr="004369CA">
              <w:rPr>
                <w:rFonts w:ascii="Times New Roman" w:eastAsia="Times New Roman" w:hAnsi="Times New Roman" w:cs="Times New Roman"/>
                <w:color w:val="000000"/>
                <w:sz w:val="28"/>
                <w:szCs w:val="28"/>
                <w:lang w:eastAsia="ru-RU"/>
              </w:rPr>
              <w:t>буллинг</w:t>
            </w:r>
            <w:proofErr w:type="spellEnd"/>
            <w:r w:rsidRPr="004369CA">
              <w:rPr>
                <w:rFonts w:ascii="Times New Roman" w:eastAsia="Times New Roman" w:hAnsi="Times New Roman" w:cs="Times New Roman"/>
                <w:color w:val="000000"/>
                <w:sz w:val="28"/>
                <w:szCs w:val="28"/>
                <w:lang w:eastAsia="ru-RU"/>
              </w:rPr>
              <w:t xml:space="preserve"> будет практически узаконен. Выявить причины, мотивы участвующих сторон, определить степень вовлеченности в конфликт жертвы и агрессоров и оказать им социальную, психологическую и педагогическую помощь.</w:t>
            </w:r>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 xml:space="preserve">            Не закрывать глаза на существование проблемы и деликатно, чтобы не бросать тень на жертву, обсудить эту проблему в классе. Возможно, первое обсуждение лучше провести в отсутствии жертвы и проводить подобные обсуждения постоянно, апеллируя к потенциальному гуманизму детей, к их, пусть даже и скрытой, сердечности. Моделировать ситуации, абстрагируя их сюжеты от реальных участников, вслух обсуждать чувства, которые могут испытывать жертва, ее родители, свидетели. Можно предложить разыграть ситуацию в ролях. Придать огласке причины, которые лежат в основе поведения обидчика, потребность в самоутверждении, неуверенность в себе, </w:t>
            </w:r>
            <w:proofErr w:type="spellStart"/>
            <w:r w:rsidRPr="004369CA">
              <w:rPr>
                <w:rFonts w:ascii="Times New Roman" w:eastAsia="Times New Roman" w:hAnsi="Times New Roman" w:cs="Times New Roman"/>
                <w:color w:val="000000"/>
                <w:sz w:val="28"/>
                <w:szCs w:val="28"/>
                <w:lang w:eastAsia="ru-RU"/>
              </w:rPr>
              <w:t>демонстративность</w:t>
            </w:r>
            <w:proofErr w:type="spellEnd"/>
            <w:r w:rsidRPr="004369CA">
              <w:rPr>
                <w:rFonts w:ascii="Times New Roman" w:eastAsia="Times New Roman" w:hAnsi="Times New Roman" w:cs="Times New Roman"/>
                <w:color w:val="000000"/>
                <w:sz w:val="28"/>
                <w:szCs w:val="28"/>
                <w:lang w:eastAsia="ru-RU"/>
              </w:rPr>
              <w:t>, поиск «дешевого авторитета» и т.д. Нежелание выглядеть слабым в глазах класса может остановить обидчика</w:t>
            </w:r>
            <w:proofErr w:type="gramStart"/>
            <w:r w:rsidRPr="004369CA">
              <w:rPr>
                <w:rFonts w:ascii="Times New Roman" w:eastAsia="Times New Roman" w:hAnsi="Times New Roman" w:cs="Times New Roman"/>
                <w:color w:val="000000"/>
                <w:sz w:val="28"/>
                <w:szCs w:val="28"/>
                <w:lang w:eastAsia="ru-RU"/>
              </w:rPr>
              <w:t>.</w:t>
            </w:r>
            <w:proofErr w:type="gramEnd"/>
          </w:p>
          <w:p w:rsidR="00057911" w:rsidRPr="004369CA" w:rsidRDefault="00057911" w:rsidP="00E373C0">
            <w:pPr>
              <w:spacing w:after="309" w:line="240" w:lineRule="auto"/>
              <w:rPr>
                <w:rFonts w:ascii="Times New Roman" w:eastAsia="Times New Roman" w:hAnsi="Times New Roman" w:cs="Times New Roman"/>
                <w:color w:val="000000"/>
                <w:sz w:val="28"/>
                <w:szCs w:val="28"/>
                <w:lang w:eastAsia="ru-RU"/>
              </w:rPr>
            </w:pPr>
            <w:r w:rsidRPr="004369CA">
              <w:rPr>
                <w:rFonts w:ascii="Times New Roman" w:eastAsia="Times New Roman" w:hAnsi="Times New Roman" w:cs="Times New Roman"/>
                <w:color w:val="000000"/>
                <w:sz w:val="28"/>
                <w:szCs w:val="28"/>
                <w:lang w:eastAsia="ru-RU"/>
              </w:rPr>
              <w:t>.</w:t>
            </w:r>
          </w:p>
        </w:tc>
      </w:tr>
    </w:tbl>
    <w:p w:rsidR="001F27C4" w:rsidRDefault="004369CA"/>
    <w:sectPr w:rsidR="001F27C4" w:rsidSect="00C70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71D"/>
    <w:multiLevelType w:val="multilevel"/>
    <w:tmpl w:val="437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32E13"/>
    <w:multiLevelType w:val="multilevel"/>
    <w:tmpl w:val="ABA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E3D6F"/>
    <w:multiLevelType w:val="multilevel"/>
    <w:tmpl w:val="05B0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202F0"/>
    <w:multiLevelType w:val="multilevel"/>
    <w:tmpl w:val="B52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A2D4B"/>
    <w:multiLevelType w:val="multilevel"/>
    <w:tmpl w:val="A5E2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44D22"/>
    <w:multiLevelType w:val="multilevel"/>
    <w:tmpl w:val="935E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C00B82"/>
    <w:multiLevelType w:val="multilevel"/>
    <w:tmpl w:val="33D0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57911"/>
    <w:rsid w:val="00057911"/>
    <w:rsid w:val="001B07AC"/>
    <w:rsid w:val="004369CA"/>
    <w:rsid w:val="00461AE7"/>
    <w:rsid w:val="00871A89"/>
    <w:rsid w:val="00A959FE"/>
    <w:rsid w:val="00C70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3320</Words>
  <Characters>18927</Characters>
  <Application>Microsoft Office Word</Application>
  <DocSecurity>0</DocSecurity>
  <Lines>157</Lines>
  <Paragraphs>44</Paragraphs>
  <ScaleCrop>false</ScaleCrop>
  <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2018-03-27T13:42:00Z</dcterms:created>
  <dcterms:modified xsi:type="dcterms:W3CDTF">2018-03-27T13:42:00Z</dcterms:modified>
</cp:coreProperties>
</file>